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3E7" w:rsidRDefault="00393770">
      <w:pPr>
        <w:spacing w:line="60" w:lineRule="auto"/>
        <w:jc w:val="center"/>
        <w:rPr>
          <w:rFonts w:ascii="微软雅黑" w:eastAsia="微软雅黑" w:hAnsi="微软雅黑" w:cs="微软雅黑"/>
          <w:b/>
          <w:color w:val="FF0000"/>
          <w:sz w:val="72"/>
          <w:szCs w:val="72"/>
        </w:rPr>
      </w:pPr>
      <w:r>
        <w:rPr>
          <w:rFonts w:ascii="微软雅黑" w:eastAsia="微软雅黑" w:hAnsi="微软雅黑" w:cs="微软雅黑" w:hint="eastAsia"/>
          <w:b/>
          <w:color w:val="FF0000"/>
          <w:sz w:val="72"/>
          <w:szCs w:val="72"/>
        </w:rPr>
        <w:t>天</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津</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市</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进</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出</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口</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商</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会</w:t>
      </w:r>
    </w:p>
    <w:p w:rsidR="001923E7" w:rsidRDefault="00393770">
      <w:pPr>
        <w:spacing w:line="60" w:lineRule="auto"/>
        <w:jc w:val="center"/>
        <w:rPr>
          <w:rFonts w:ascii="微软雅黑" w:eastAsia="微软雅黑" w:hAnsi="微软雅黑" w:cs="微软雅黑"/>
          <w:b/>
          <w:color w:val="FF0000"/>
          <w:sz w:val="72"/>
          <w:szCs w:val="72"/>
        </w:rPr>
      </w:pPr>
      <w:r>
        <w:rPr>
          <w:rFonts w:ascii="微软雅黑" w:eastAsia="微软雅黑" w:hAnsi="微软雅黑" w:cs="微软雅黑" w:hint="eastAsia"/>
          <w:b/>
          <w:color w:val="FF0000"/>
          <w:sz w:val="72"/>
          <w:szCs w:val="72"/>
        </w:rPr>
        <w:t>中</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国</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羊</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人</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俱</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乐</w:t>
      </w:r>
      <w:r>
        <w:rPr>
          <w:rFonts w:ascii="微软雅黑" w:eastAsia="微软雅黑" w:hAnsi="微软雅黑" w:cs="微软雅黑" w:hint="eastAsia"/>
          <w:b/>
          <w:color w:val="FF0000"/>
          <w:sz w:val="72"/>
          <w:szCs w:val="72"/>
        </w:rPr>
        <w:t xml:space="preserve"> </w:t>
      </w:r>
      <w:r>
        <w:rPr>
          <w:rFonts w:ascii="微软雅黑" w:eastAsia="微软雅黑" w:hAnsi="微软雅黑" w:cs="微软雅黑" w:hint="eastAsia"/>
          <w:b/>
          <w:color w:val="FF0000"/>
          <w:sz w:val="72"/>
          <w:szCs w:val="72"/>
        </w:rPr>
        <w:t>部</w:t>
      </w:r>
    </w:p>
    <w:p w:rsidR="001923E7" w:rsidRDefault="001923E7">
      <w:pPr>
        <w:spacing w:line="480" w:lineRule="auto"/>
        <w:rPr>
          <w:rFonts w:ascii="微软雅黑" w:eastAsia="微软雅黑" w:hAnsi="微软雅黑" w:cs="微软雅黑"/>
          <w:b/>
          <w:color w:val="FF0000"/>
          <w:sz w:val="72"/>
          <w:szCs w:val="72"/>
        </w:rPr>
      </w:pPr>
      <w:r w:rsidRPr="001923E7">
        <w:rPr>
          <w:rFonts w:ascii="微软雅黑" w:eastAsia="微软雅黑" w:hAnsi="微软雅黑" w:cs="微软雅黑"/>
          <w:b/>
          <w:color w:val="FF0000"/>
          <w:spacing w:val="62"/>
          <w:sz w:val="72"/>
          <w:szCs w:val="72"/>
        </w:rPr>
        <w:pict>
          <v:shapetype id="_x0000_t32" coordsize="21600,21600" o:spt="32" o:oned="t" path="m,l21600,21600e" filled="f">
            <v:path arrowok="t" fillok="f" o:connecttype="none"/>
            <o:lock v:ext="edit" shapetype="t"/>
          </v:shapetype>
          <v:shape id="自选图形 3" o:spid="_x0000_s1026" type="#_x0000_t32" style="position:absolute;left:0;text-align:left;margin-left:1.6pt;margin-top:9.85pt;width:440.25pt;height:0;z-index:251658240" o:gfxdata="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2wstMAAAAHAQAADwAAAAAAAAAB&#10;ACAAAAAiAAAAZHJzL2Rvd25yZXYueG1sUEsBAhQAFAAAAAgAh07iQHl2fD/cAQAAlgMAAA4AAAAA&#10;AAAAAQAgAAAAIgEAAGRycy9lMm9Eb2MueG1sUEsFBgAAAAAGAAYAWQEAAHAFAAAAAA==&#10;" strokecolor="red" strokeweight="2.25pt"/>
        </w:pict>
      </w:r>
    </w:p>
    <w:p w:rsidR="001923E7" w:rsidRDefault="00393770">
      <w:pPr>
        <w:spacing w:line="140" w:lineRule="atLeast"/>
        <w:jc w:val="center"/>
        <w:rPr>
          <w:rFonts w:ascii="黑体" w:eastAsia="黑体" w:hAnsi="黑体" w:cs="黑体"/>
          <w:sz w:val="36"/>
          <w:szCs w:val="36"/>
        </w:rPr>
      </w:pPr>
      <w:r>
        <w:rPr>
          <w:rFonts w:ascii="黑体" w:eastAsia="黑体" w:hAnsi="黑体" w:cs="黑体" w:hint="eastAsia"/>
          <w:sz w:val="36"/>
          <w:szCs w:val="36"/>
        </w:rPr>
        <w:t>关于“</w:t>
      </w:r>
      <w:r>
        <w:rPr>
          <w:rFonts w:ascii="黑体" w:eastAsia="黑体" w:hAnsi="黑体" w:cs="黑体" w:hint="eastAsia"/>
          <w:sz w:val="36"/>
          <w:szCs w:val="36"/>
        </w:rPr>
        <w:t>2018</w:t>
      </w:r>
      <w:r>
        <w:rPr>
          <w:rFonts w:ascii="黑体" w:eastAsia="黑体" w:hAnsi="黑体" w:cs="黑体" w:hint="eastAsia"/>
          <w:sz w:val="36"/>
          <w:szCs w:val="36"/>
        </w:rPr>
        <w:t>年天津国际肉类与食品进出口</w:t>
      </w:r>
      <w:bookmarkStart w:id="0" w:name="_GoBack"/>
      <w:bookmarkEnd w:id="0"/>
    </w:p>
    <w:p w:rsidR="001923E7" w:rsidRDefault="00393770">
      <w:pPr>
        <w:spacing w:line="140" w:lineRule="atLeast"/>
        <w:jc w:val="center"/>
        <w:rPr>
          <w:rFonts w:ascii="黑体" w:eastAsia="黑体" w:hAnsi="黑体" w:cs="黑体"/>
          <w:sz w:val="36"/>
          <w:szCs w:val="36"/>
        </w:rPr>
      </w:pPr>
      <w:r>
        <w:rPr>
          <w:rFonts w:ascii="黑体" w:eastAsia="黑体" w:hAnsi="黑体" w:cs="黑体" w:hint="eastAsia"/>
          <w:sz w:val="36"/>
          <w:szCs w:val="36"/>
        </w:rPr>
        <w:t>博览会（首届）”的通知</w:t>
      </w:r>
    </w:p>
    <w:p w:rsidR="001923E7" w:rsidRPr="0040754F" w:rsidRDefault="0040754F" w:rsidP="0040754F">
      <w:pPr>
        <w:spacing w:beforeLines="50" w:afterLines="50" w:line="560" w:lineRule="exact"/>
        <w:rPr>
          <w:rFonts w:ascii="仿宋" w:eastAsia="仿宋" w:hAnsi="仿宋" w:cs="仿宋"/>
          <w:bCs/>
          <w:sz w:val="32"/>
          <w:szCs w:val="32"/>
        </w:rPr>
      </w:pPr>
      <w:r w:rsidRPr="0040754F">
        <w:rPr>
          <w:rFonts w:ascii="仿宋" w:eastAsia="仿宋" w:hAnsi="仿宋" w:cs="仿宋" w:hint="eastAsia"/>
          <w:bCs/>
          <w:sz w:val="32"/>
          <w:szCs w:val="32"/>
        </w:rPr>
        <w:t>各有关单位、企业：</w:t>
      </w:r>
    </w:p>
    <w:p w:rsidR="001923E7" w:rsidRDefault="0039377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天津市进出口商会和中国羊人俱乐部定于</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w:t>
      </w:r>
      <w:r>
        <w:rPr>
          <w:rFonts w:ascii="仿宋" w:eastAsia="仿宋" w:hAnsi="仿宋" w:cs="仿宋" w:hint="eastAsia"/>
          <w:sz w:val="32"/>
          <w:szCs w:val="32"/>
        </w:rPr>
        <w:t>-16</w:t>
      </w:r>
      <w:r>
        <w:rPr>
          <w:rFonts w:ascii="仿宋" w:eastAsia="仿宋" w:hAnsi="仿宋" w:cs="仿宋" w:hint="eastAsia"/>
          <w:sz w:val="32"/>
          <w:szCs w:val="32"/>
        </w:rPr>
        <w:t>日，在天津梅江会展中心联合主办【</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bCs/>
          <w:sz w:val="32"/>
          <w:szCs w:val="32"/>
        </w:rPr>
        <w:t>天津国际肉类与食品进出口博览会</w:t>
      </w:r>
      <w:r>
        <w:rPr>
          <w:rFonts w:ascii="仿宋" w:eastAsia="仿宋" w:hAnsi="仿宋" w:cs="仿宋" w:hint="eastAsia"/>
          <w:sz w:val="32"/>
          <w:szCs w:val="32"/>
        </w:rPr>
        <w:t>（首届）。本博览会是“大食品”产业链综合性、专业化、市场化的商业博览会，其中包括但不限于生鲜冷冻肉类、生鲜冷冻水产品、乳品、休闲食品、餐饮配料、饮品、冷冻冷藏设备与技术、主题论坛与交流、项目推介和招商加盟连锁等。</w:t>
      </w:r>
    </w:p>
    <w:p w:rsidR="001923E7" w:rsidRDefault="0039377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天津是中国“一带一路”发展战略的桥头堡。组委会主动与国家战略相对接，打造我国北方国际级别的肉类食品行业高端博览会，将“</w:t>
      </w:r>
      <w:r>
        <w:rPr>
          <w:rFonts w:ascii="仿宋" w:eastAsia="仿宋" w:hAnsi="仿宋" w:cs="仿宋" w:hint="eastAsia"/>
          <w:bCs/>
          <w:sz w:val="32"/>
          <w:szCs w:val="32"/>
        </w:rPr>
        <w:t>天津国际肉类与食品进出口博览会</w:t>
      </w:r>
      <w:r>
        <w:rPr>
          <w:rFonts w:ascii="仿宋" w:eastAsia="仿宋" w:hAnsi="仿宋" w:cs="仿宋" w:hint="eastAsia"/>
          <w:sz w:val="32"/>
          <w:szCs w:val="32"/>
        </w:rPr>
        <w:t>”确定办成“中国国际进口博览会”的专业化分会场，这是本博览会的特殊战略定位，也是清晰准确的发展定位。</w:t>
      </w:r>
    </w:p>
    <w:p w:rsidR="001923E7" w:rsidRDefault="0039377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本次博览会总展览面积</w:t>
      </w:r>
      <w:r>
        <w:rPr>
          <w:rFonts w:ascii="仿宋" w:eastAsia="仿宋" w:hAnsi="仿宋" w:cs="仿宋" w:hint="eastAsia"/>
          <w:sz w:val="32"/>
          <w:szCs w:val="32"/>
        </w:rPr>
        <w:t>30000</w:t>
      </w:r>
      <w:r>
        <w:rPr>
          <w:rFonts w:ascii="仿宋" w:eastAsia="仿宋" w:hAnsi="仿宋" w:cs="仿宋" w:hint="eastAsia"/>
          <w:sz w:val="32"/>
          <w:szCs w:val="32"/>
        </w:rPr>
        <w:t>平米以上，将邀请</w:t>
      </w:r>
      <w:r>
        <w:rPr>
          <w:rFonts w:ascii="仿宋" w:eastAsia="仿宋" w:hAnsi="仿宋" w:cs="仿宋" w:hint="eastAsia"/>
          <w:sz w:val="32"/>
          <w:szCs w:val="32"/>
        </w:rPr>
        <w:t>2</w:t>
      </w:r>
      <w:r>
        <w:rPr>
          <w:rFonts w:ascii="仿宋" w:eastAsia="仿宋" w:hAnsi="仿宋" w:cs="仿宋" w:hint="eastAsia"/>
          <w:sz w:val="32"/>
          <w:szCs w:val="32"/>
        </w:rPr>
        <w:t>0</w:t>
      </w:r>
      <w:r>
        <w:rPr>
          <w:rFonts w:ascii="仿宋" w:eastAsia="仿宋" w:hAnsi="仿宋" w:cs="仿宋" w:hint="eastAsia"/>
          <w:sz w:val="32"/>
          <w:szCs w:val="32"/>
        </w:rPr>
        <w:t>多个国</w:t>
      </w:r>
      <w:r>
        <w:rPr>
          <w:rFonts w:ascii="仿宋" w:eastAsia="仿宋" w:hAnsi="仿宋" w:cs="仿宋" w:hint="eastAsia"/>
          <w:sz w:val="32"/>
          <w:szCs w:val="32"/>
        </w:rPr>
        <w:lastRenderedPageBreak/>
        <w:t>家和地区的</w:t>
      </w:r>
      <w:r>
        <w:rPr>
          <w:rFonts w:ascii="仿宋" w:eastAsia="仿宋" w:hAnsi="仿宋" w:cs="仿宋" w:hint="eastAsia"/>
          <w:sz w:val="32"/>
          <w:szCs w:val="32"/>
        </w:rPr>
        <w:t>500</w:t>
      </w:r>
      <w:r>
        <w:rPr>
          <w:rFonts w:ascii="仿宋" w:eastAsia="仿宋" w:hAnsi="仿宋" w:cs="仿宋" w:hint="eastAsia"/>
          <w:sz w:val="32"/>
          <w:szCs w:val="32"/>
        </w:rPr>
        <w:t>余家参展商参展，同期还将举办多场肉类食品供需采购洽谈会等务实合作对接（推介）会以及行业专业论坛。组委会在借鉴其他博览会成功经验的基础上，突出“进出并举、交流并重”的宗旨，“食品与文化相融”的理念，将博览会融入不同形式的“美食嘉年华”和民族文化活动，融入多彩亮丽的文化与艺术元素，形成中国食品文化特色的国际化博览会，这是组委会将长期坚持、不懈努力、不断丰富的展会运营模式。运营模式的创新必将使博览会“活起来、动起来、卖起来”，提升博览会的商业效果。</w:t>
      </w:r>
    </w:p>
    <w:p w:rsidR="001923E7" w:rsidRDefault="00393770">
      <w:pPr>
        <w:spacing w:line="360" w:lineRule="auto"/>
        <w:ind w:firstLine="645"/>
        <w:rPr>
          <w:rFonts w:ascii="仿宋" w:eastAsia="仿宋" w:hAnsi="仿宋" w:cs="宋体"/>
          <w:kern w:val="0"/>
          <w:sz w:val="32"/>
          <w:szCs w:val="32"/>
        </w:rPr>
      </w:pPr>
      <w:r>
        <w:rPr>
          <w:rFonts w:ascii="仿宋" w:eastAsia="仿宋" w:hAnsi="仿宋" w:cs="仿宋" w:hint="eastAsia"/>
          <w:sz w:val="32"/>
          <w:szCs w:val="32"/>
        </w:rPr>
        <w:t>作为</w:t>
      </w:r>
      <w:r>
        <w:rPr>
          <w:rFonts w:ascii="仿宋" w:eastAsia="仿宋" w:hAnsi="仿宋" w:cs="仿宋" w:hint="eastAsia"/>
          <w:bCs/>
          <w:sz w:val="32"/>
          <w:szCs w:val="32"/>
        </w:rPr>
        <w:t>博览会</w:t>
      </w:r>
      <w:r>
        <w:rPr>
          <w:rFonts w:ascii="仿宋" w:eastAsia="仿宋" w:hAnsi="仿宋" w:cs="仿宋" w:hint="eastAsia"/>
          <w:sz w:val="32"/>
          <w:szCs w:val="32"/>
        </w:rPr>
        <w:t>主办方，我们诚挚地邀请</w:t>
      </w:r>
      <w:r w:rsidR="00464F80">
        <w:rPr>
          <w:rFonts w:ascii="仿宋" w:eastAsia="仿宋" w:hAnsi="仿宋" w:cs="仿宋" w:hint="eastAsia"/>
          <w:sz w:val="32"/>
          <w:szCs w:val="32"/>
        </w:rPr>
        <w:t>各地参展单位、企业</w:t>
      </w:r>
      <w:r>
        <w:rPr>
          <w:rFonts w:ascii="仿宋" w:eastAsia="仿宋" w:hAnsi="仿宋" w:hint="eastAsia"/>
          <w:color w:val="333333"/>
          <w:kern w:val="0"/>
          <w:sz w:val="32"/>
          <w:szCs w:val="32"/>
          <w:shd w:val="clear" w:color="auto" w:fill="FFFFFF"/>
        </w:rPr>
        <w:t>参加</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bCs/>
          <w:sz w:val="32"/>
          <w:szCs w:val="32"/>
        </w:rPr>
        <w:t>天津国际肉类与食品进出口博览会</w:t>
      </w:r>
      <w:r>
        <w:rPr>
          <w:rFonts w:ascii="仿宋" w:eastAsia="仿宋" w:hAnsi="仿宋" w:cs="仿宋" w:hint="eastAsia"/>
          <w:sz w:val="32"/>
          <w:szCs w:val="32"/>
        </w:rPr>
        <w:t>（首届）</w:t>
      </w:r>
      <w:r>
        <w:rPr>
          <w:rFonts w:ascii="仿宋" w:eastAsia="仿宋" w:hAnsi="仿宋" w:hint="eastAsia"/>
          <w:color w:val="333333"/>
          <w:kern w:val="0"/>
          <w:sz w:val="32"/>
          <w:szCs w:val="32"/>
          <w:shd w:val="clear" w:color="auto" w:fill="FFFFFF"/>
        </w:rPr>
        <w:t>，</w:t>
      </w:r>
      <w:r>
        <w:rPr>
          <w:rFonts w:ascii="仿宋" w:eastAsia="仿宋" w:hAnsi="仿宋" w:cs="宋体" w:hint="eastAsia"/>
          <w:sz w:val="32"/>
          <w:szCs w:val="32"/>
        </w:rPr>
        <w:t>展示最具国际竞争力的产品或服务，促进世界贸易发展，实现更广互利共赢。我们在中国天津欢迎您的到来！</w:t>
      </w:r>
    </w:p>
    <w:p w:rsidR="001923E7" w:rsidRDefault="001923E7">
      <w:pPr>
        <w:spacing w:line="560" w:lineRule="exact"/>
        <w:ind w:firstLineChars="200" w:firstLine="640"/>
        <w:rPr>
          <w:rFonts w:ascii="仿宋" w:eastAsia="仿宋" w:hAnsi="仿宋" w:cs="仿宋"/>
          <w:sz w:val="32"/>
          <w:szCs w:val="32"/>
        </w:rPr>
      </w:pPr>
    </w:p>
    <w:p w:rsidR="001923E7" w:rsidRDefault="00393770">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天津市进出口商会</w:t>
      </w:r>
    </w:p>
    <w:p w:rsidR="001923E7" w:rsidRDefault="00393770">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中国羊人俱乐部</w:t>
      </w:r>
    </w:p>
    <w:p w:rsidR="001923E7" w:rsidRDefault="00464F80">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 xml:space="preserve">  </w:t>
      </w:r>
      <w:r w:rsidR="00393770">
        <w:rPr>
          <w:rFonts w:ascii="仿宋" w:eastAsia="仿宋" w:hAnsi="仿宋" w:cs="仿宋"/>
          <w:sz w:val="32"/>
          <w:szCs w:val="32"/>
        </w:rPr>
        <w:t>2018</w:t>
      </w:r>
      <w:r w:rsidR="00393770">
        <w:rPr>
          <w:rFonts w:ascii="仿宋" w:eastAsia="仿宋" w:hAnsi="仿宋" w:cs="仿宋"/>
          <w:sz w:val="32"/>
          <w:szCs w:val="32"/>
        </w:rPr>
        <w:t>年</w:t>
      </w:r>
      <w:r w:rsidR="00393770">
        <w:rPr>
          <w:rFonts w:ascii="仿宋" w:eastAsia="仿宋" w:hAnsi="仿宋" w:cs="仿宋"/>
          <w:sz w:val="32"/>
          <w:szCs w:val="32"/>
        </w:rPr>
        <w:t>7</w:t>
      </w:r>
      <w:r w:rsidR="00393770">
        <w:rPr>
          <w:rFonts w:ascii="仿宋" w:eastAsia="仿宋" w:hAnsi="仿宋" w:cs="仿宋"/>
          <w:sz w:val="32"/>
          <w:szCs w:val="32"/>
        </w:rPr>
        <w:t>月</w:t>
      </w:r>
      <w:r w:rsidR="00393770">
        <w:rPr>
          <w:rFonts w:ascii="仿宋" w:eastAsia="仿宋" w:hAnsi="仿宋" w:cs="仿宋" w:hint="eastAsia"/>
          <w:sz w:val="32"/>
          <w:szCs w:val="32"/>
        </w:rPr>
        <w:t>11</w:t>
      </w:r>
      <w:r w:rsidR="00393770">
        <w:rPr>
          <w:rFonts w:ascii="仿宋" w:eastAsia="仿宋" w:hAnsi="仿宋" w:cs="仿宋"/>
          <w:sz w:val="32"/>
          <w:szCs w:val="32"/>
        </w:rPr>
        <w:t>日</w:t>
      </w:r>
    </w:p>
    <w:p w:rsidR="001923E7" w:rsidRDefault="001923E7">
      <w:pPr>
        <w:ind w:firstLineChars="800" w:firstLine="2880"/>
        <w:rPr>
          <w:rFonts w:ascii="黑体" w:eastAsia="黑体" w:hAnsi="黑体" w:cs="仿宋"/>
          <w:sz w:val="36"/>
          <w:szCs w:val="36"/>
        </w:rPr>
      </w:pPr>
    </w:p>
    <w:p w:rsidR="001923E7" w:rsidRDefault="00393770">
      <w:pPr>
        <w:rPr>
          <w:rFonts w:ascii="仿宋" w:eastAsia="仿宋" w:hAnsi="仿宋" w:cs="仿宋"/>
          <w:sz w:val="32"/>
          <w:szCs w:val="32"/>
        </w:rPr>
      </w:pPr>
      <w:r>
        <w:rPr>
          <w:rFonts w:ascii="仿宋" w:eastAsia="仿宋" w:hAnsi="仿宋" w:cs="仿宋" w:hint="eastAsia"/>
          <w:sz w:val="32"/>
          <w:szCs w:val="32"/>
        </w:rPr>
        <w:t>（联系人：中国羊人俱乐部主席</w:t>
      </w:r>
      <w:r>
        <w:rPr>
          <w:rFonts w:ascii="仿宋" w:eastAsia="仿宋" w:hAnsi="仿宋" w:cs="仿宋" w:hint="eastAsia"/>
          <w:sz w:val="32"/>
          <w:szCs w:val="32"/>
        </w:rPr>
        <w:t xml:space="preserve">  </w:t>
      </w:r>
      <w:r>
        <w:rPr>
          <w:rFonts w:ascii="仿宋" w:eastAsia="仿宋" w:hAnsi="仿宋" w:cs="仿宋" w:hint="eastAsia"/>
          <w:sz w:val="32"/>
          <w:szCs w:val="32"/>
        </w:rPr>
        <w:t>毕清贵</w:t>
      </w:r>
      <w:r>
        <w:rPr>
          <w:rFonts w:ascii="仿宋" w:eastAsia="仿宋" w:hAnsi="仿宋" w:cs="仿宋" w:hint="eastAsia"/>
          <w:sz w:val="32"/>
          <w:szCs w:val="32"/>
        </w:rPr>
        <w:t xml:space="preserve">        18611369931</w:t>
      </w:r>
    </w:p>
    <w:p w:rsidR="001923E7" w:rsidRDefault="00393770">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天津市进出口商会秘书长</w:t>
      </w:r>
      <w:r>
        <w:rPr>
          <w:rFonts w:ascii="仿宋" w:eastAsia="仿宋" w:hAnsi="仿宋" w:cs="仿宋" w:hint="eastAsia"/>
          <w:sz w:val="32"/>
          <w:szCs w:val="32"/>
        </w:rPr>
        <w:t xml:space="preserve">   </w:t>
      </w:r>
      <w:r>
        <w:rPr>
          <w:rFonts w:ascii="仿宋" w:eastAsia="仿宋" w:hAnsi="仿宋" w:cs="仿宋" w:hint="eastAsia"/>
          <w:sz w:val="32"/>
          <w:szCs w:val="32"/>
        </w:rPr>
        <w:t>石武</w:t>
      </w:r>
      <w:r>
        <w:rPr>
          <w:rFonts w:ascii="仿宋" w:eastAsia="仿宋" w:hAnsi="仿宋" w:cs="仿宋" w:hint="eastAsia"/>
          <w:sz w:val="32"/>
          <w:szCs w:val="32"/>
        </w:rPr>
        <w:t xml:space="preserve">     13011337898</w:t>
      </w:r>
      <w:r>
        <w:rPr>
          <w:rFonts w:ascii="仿宋" w:eastAsia="仿宋" w:hAnsi="仿宋" w:cs="仿宋" w:hint="eastAsia"/>
          <w:sz w:val="32"/>
          <w:szCs w:val="32"/>
        </w:rPr>
        <w:t>）</w:t>
      </w:r>
    </w:p>
    <w:p w:rsidR="001923E7" w:rsidRDefault="001923E7">
      <w:pPr>
        <w:rPr>
          <w:rFonts w:ascii="仿宋" w:eastAsia="仿宋" w:hAnsi="仿宋" w:cs="仿宋" w:hint="eastAsia"/>
          <w:sz w:val="32"/>
          <w:szCs w:val="32"/>
        </w:rPr>
      </w:pPr>
    </w:p>
    <w:p w:rsidR="00464F80" w:rsidRDefault="00464F80">
      <w:pPr>
        <w:rPr>
          <w:rFonts w:ascii="仿宋" w:eastAsia="仿宋" w:hAnsi="仿宋" w:cs="仿宋"/>
          <w:sz w:val="32"/>
          <w:szCs w:val="32"/>
        </w:rPr>
      </w:pPr>
    </w:p>
    <w:p w:rsidR="001923E7" w:rsidRDefault="00393770" w:rsidP="0040754F">
      <w:pPr>
        <w:spacing w:beforeLines="50" w:afterLines="50"/>
        <w:rPr>
          <w:rFonts w:ascii="仿宋" w:eastAsia="仿宋" w:hAnsi="仿宋" w:cs="仿宋"/>
          <w:sz w:val="32"/>
          <w:szCs w:val="32"/>
        </w:rPr>
      </w:pPr>
      <w:r>
        <w:rPr>
          <w:rFonts w:ascii="仿宋" w:eastAsia="仿宋" w:hAnsi="仿宋" w:cs="仿宋" w:hint="eastAsia"/>
          <w:sz w:val="32"/>
          <w:szCs w:val="32"/>
        </w:rPr>
        <w:lastRenderedPageBreak/>
        <w:t>附件一：</w:t>
      </w:r>
    </w:p>
    <w:p w:rsidR="001923E7" w:rsidRDefault="00393770" w:rsidP="0040754F">
      <w:pPr>
        <w:spacing w:beforeLines="50" w:afterLines="50"/>
        <w:ind w:firstLineChars="700" w:firstLine="2520"/>
        <w:rPr>
          <w:rFonts w:ascii="黑体" w:eastAsia="黑体" w:hAnsi="黑体" w:cs="仿宋"/>
          <w:sz w:val="36"/>
          <w:szCs w:val="36"/>
        </w:rPr>
      </w:pPr>
      <w:r>
        <w:rPr>
          <w:rFonts w:ascii="黑体" w:eastAsia="黑体" w:hAnsi="黑体" w:cs="仿宋" w:hint="eastAsia"/>
          <w:sz w:val="36"/>
          <w:szCs w:val="36"/>
        </w:rPr>
        <w:t>博览会简介和筹备情况</w:t>
      </w:r>
    </w:p>
    <w:p w:rsidR="001923E7" w:rsidRDefault="00393770">
      <w:pPr>
        <w:numPr>
          <w:ilvl w:val="0"/>
          <w:numId w:val="1"/>
        </w:numPr>
        <w:ind w:firstLineChars="200" w:firstLine="643"/>
        <w:rPr>
          <w:rFonts w:ascii="仿宋" w:eastAsia="仿宋" w:hAnsi="仿宋" w:cs="仿宋"/>
          <w:b/>
          <w:bCs/>
          <w:sz w:val="32"/>
          <w:szCs w:val="32"/>
        </w:rPr>
      </w:pPr>
      <w:r>
        <w:rPr>
          <w:rFonts w:ascii="仿宋" w:eastAsia="仿宋" w:hAnsi="仿宋" w:cs="仿宋"/>
          <w:b/>
          <w:bCs/>
          <w:sz w:val="32"/>
          <w:szCs w:val="32"/>
        </w:rPr>
        <w:t>展会构想</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天津是中国北方地区肉类与食品进出口最大港口城市，具有得天独厚的地理优势和辐射三北区位功能。肩负着加快推进京津冀一体化建设和着力打造自贸试验区升级版的重任。目前北方地区缺少此类国际级别的肉类食品行业高端展会，本次博览会的举办具有开创性的品牌效应，可以填补这个领域的空白。通过此次博览会，可以有效推动中国国际肉类与食品行业的品牌建设和企业交流合作，带动中国北方乃至全国范围内肉类食品行业的健康发展。</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博览会未来将作为一项长期固定展会，在天津长期举办，每年一届，我们的目标是经过几年的培育，把博览会办成在全国乃至国际具</w:t>
      </w:r>
      <w:r>
        <w:rPr>
          <w:rFonts w:ascii="仿宋" w:eastAsia="仿宋" w:hAnsi="仿宋" w:cs="仿宋" w:hint="eastAsia"/>
          <w:sz w:val="32"/>
          <w:szCs w:val="32"/>
        </w:rPr>
        <w:t>有很强影响力的专业化品牌展会。</w:t>
      </w:r>
    </w:p>
    <w:p w:rsidR="001923E7" w:rsidRDefault="00393770">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展会内容</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本次博览会将在</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w:t>
      </w:r>
      <w:r>
        <w:rPr>
          <w:rFonts w:ascii="仿宋" w:eastAsia="仿宋" w:hAnsi="仿宋" w:cs="仿宋" w:hint="eastAsia"/>
          <w:sz w:val="32"/>
          <w:szCs w:val="32"/>
        </w:rPr>
        <w:t>-16</w:t>
      </w:r>
      <w:r>
        <w:rPr>
          <w:rFonts w:ascii="仿宋" w:eastAsia="仿宋" w:hAnsi="仿宋" w:cs="仿宋" w:hint="eastAsia"/>
          <w:sz w:val="32"/>
          <w:szCs w:val="32"/>
        </w:rPr>
        <w:t>日在天津梅江会展中心举行。总展览面积</w:t>
      </w:r>
      <w:r>
        <w:rPr>
          <w:rFonts w:ascii="仿宋" w:eastAsia="仿宋" w:hAnsi="仿宋" w:cs="仿宋" w:hint="eastAsia"/>
          <w:sz w:val="32"/>
          <w:szCs w:val="32"/>
        </w:rPr>
        <w:t>30000</w:t>
      </w:r>
      <w:r>
        <w:rPr>
          <w:rFonts w:ascii="仿宋" w:eastAsia="仿宋" w:hAnsi="仿宋" w:cs="仿宋" w:hint="eastAsia"/>
          <w:sz w:val="32"/>
          <w:szCs w:val="32"/>
        </w:rPr>
        <w:t>平米以上，现场将有来自超过</w:t>
      </w:r>
      <w:r>
        <w:rPr>
          <w:rFonts w:ascii="仿宋" w:eastAsia="仿宋" w:hAnsi="仿宋" w:cs="仿宋" w:hint="eastAsia"/>
          <w:sz w:val="32"/>
          <w:szCs w:val="32"/>
        </w:rPr>
        <w:t>20</w:t>
      </w:r>
      <w:r>
        <w:rPr>
          <w:rFonts w:ascii="仿宋" w:eastAsia="仿宋" w:hAnsi="仿宋" w:cs="仿宋" w:hint="eastAsia"/>
          <w:sz w:val="32"/>
          <w:szCs w:val="32"/>
        </w:rPr>
        <w:t>个国家和地区的超过</w:t>
      </w:r>
      <w:r>
        <w:rPr>
          <w:rFonts w:ascii="仿宋" w:eastAsia="仿宋" w:hAnsi="仿宋" w:cs="仿宋" w:hint="eastAsia"/>
          <w:sz w:val="32"/>
          <w:szCs w:val="32"/>
        </w:rPr>
        <w:t>500</w:t>
      </w:r>
      <w:r>
        <w:rPr>
          <w:rFonts w:ascii="仿宋" w:eastAsia="仿宋" w:hAnsi="仿宋" w:cs="仿宋" w:hint="eastAsia"/>
          <w:sz w:val="32"/>
          <w:szCs w:val="32"/>
        </w:rPr>
        <w:t>家参展商同台展示。</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在三天的展期内，拟邀请参会嘉宾、专业观众及参展客商</w:t>
      </w:r>
      <w:r>
        <w:rPr>
          <w:rFonts w:ascii="仿宋" w:eastAsia="仿宋" w:hAnsi="仿宋" w:cs="仿宋" w:hint="eastAsia"/>
          <w:sz w:val="32"/>
          <w:szCs w:val="32"/>
        </w:rPr>
        <w:t>30000</w:t>
      </w:r>
      <w:r>
        <w:rPr>
          <w:rFonts w:ascii="仿宋" w:eastAsia="仿宋" w:hAnsi="仿宋" w:cs="仿宋" w:hint="eastAsia"/>
          <w:sz w:val="32"/>
          <w:szCs w:val="32"/>
        </w:rPr>
        <w:t>人，专业卖家人数不低于</w:t>
      </w:r>
      <w:r>
        <w:rPr>
          <w:rFonts w:ascii="仿宋" w:eastAsia="仿宋" w:hAnsi="仿宋" w:cs="仿宋" w:hint="eastAsia"/>
          <w:sz w:val="32"/>
          <w:szCs w:val="32"/>
        </w:rPr>
        <w:t>10000</w:t>
      </w:r>
      <w:r>
        <w:rPr>
          <w:rFonts w:ascii="仿宋" w:eastAsia="仿宋" w:hAnsi="仿宋" w:cs="仿宋" w:hint="eastAsia"/>
          <w:sz w:val="32"/>
          <w:szCs w:val="32"/>
        </w:rPr>
        <w:t>人，其中境外参展企业占比不低于</w:t>
      </w:r>
      <w:r>
        <w:rPr>
          <w:rFonts w:ascii="仿宋" w:eastAsia="仿宋" w:hAnsi="仿宋" w:cs="仿宋" w:hint="eastAsia"/>
          <w:sz w:val="32"/>
          <w:szCs w:val="32"/>
        </w:rPr>
        <w:t>20%</w:t>
      </w:r>
      <w:r>
        <w:rPr>
          <w:rFonts w:ascii="仿宋" w:eastAsia="仿宋" w:hAnsi="仿宋" w:cs="仿宋" w:hint="eastAsia"/>
          <w:sz w:val="32"/>
          <w:szCs w:val="32"/>
        </w:rPr>
        <w:t>，境外专业观众人数占比不低于</w:t>
      </w:r>
      <w:r>
        <w:rPr>
          <w:rFonts w:ascii="仿宋" w:eastAsia="仿宋" w:hAnsi="仿宋" w:cs="仿宋" w:hint="eastAsia"/>
          <w:sz w:val="32"/>
          <w:szCs w:val="32"/>
        </w:rPr>
        <w:t>5%</w:t>
      </w:r>
      <w:r>
        <w:rPr>
          <w:rFonts w:ascii="仿宋" w:eastAsia="仿宋" w:hAnsi="仿宋" w:cs="仿宋" w:hint="eastAsia"/>
          <w:sz w:val="32"/>
          <w:szCs w:val="32"/>
        </w:rPr>
        <w:t>左右。展品类别将覆盖全肉类与食品系列，为专业买家提供更为细分的选择</w:t>
      </w:r>
      <w:r>
        <w:rPr>
          <w:rFonts w:ascii="仿宋" w:eastAsia="仿宋" w:hAnsi="仿宋" w:cs="仿宋" w:hint="eastAsia"/>
          <w:sz w:val="32"/>
          <w:szCs w:val="32"/>
        </w:rPr>
        <w:lastRenderedPageBreak/>
        <w:t>导向。</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本次博览会将开通“</w:t>
      </w:r>
      <w:r>
        <w:rPr>
          <w:rFonts w:ascii="仿宋" w:eastAsia="仿宋" w:hAnsi="仿宋" w:cs="仿宋" w:hint="eastAsia"/>
          <w:sz w:val="32"/>
          <w:szCs w:val="32"/>
        </w:rPr>
        <w:t>2018</w:t>
      </w:r>
      <w:r>
        <w:rPr>
          <w:rFonts w:ascii="仿宋" w:eastAsia="仿宋" w:hAnsi="仿宋" w:cs="仿宋" w:hint="eastAsia"/>
          <w:sz w:val="32"/>
          <w:szCs w:val="32"/>
        </w:rPr>
        <w:t>天津国际肉类与食品进出口博览会”专业网站</w:t>
      </w:r>
      <w:r>
        <w:rPr>
          <w:rFonts w:ascii="仿宋" w:eastAsia="仿宋" w:hAnsi="仿宋" w:cs="仿宋" w:hint="eastAsia"/>
          <w:sz w:val="32"/>
          <w:szCs w:val="32"/>
        </w:rPr>
        <w:t>www.</w:t>
      </w:r>
      <w:r>
        <w:rPr>
          <w:rFonts w:ascii="仿宋" w:eastAsia="仿宋" w:hAnsi="仿宋" w:cs="仿宋" w:hint="eastAsia"/>
          <w:sz w:val="32"/>
          <w:szCs w:val="32"/>
        </w:rPr>
        <w:t>tjmeatexpo.com</w:t>
      </w:r>
      <w:r>
        <w:rPr>
          <w:rFonts w:ascii="仿宋" w:eastAsia="仿宋" w:hAnsi="仿宋" w:cs="仿宋" w:hint="eastAsia"/>
          <w:sz w:val="32"/>
          <w:szCs w:val="32"/>
        </w:rPr>
        <w:t>，展会公共邮箱：</w:t>
      </w:r>
      <w:r>
        <w:rPr>
          <w:rFonts w:ascii="仿宋" w:eastAsia="仿宋" w:hAnsi="仿宋" w:cs="仿宋" w:hint="eastAsia"/>
          <w:sz w:val="32"/>
          <w:szCs w:val="32"/>
        </w:rPr>
        <w:t>postmaster@tjmeatexpo.com</w:t>
      </w:r>
      <w:r>
        <w:rPr>
          <w:rFonts w:ascii="仿宋" w:eastAsia="仿宋" w:hAnsi="仿宋" w:cs="仿宋" w:hint="eastAsia"/>
          <w:sz w:val="32"/>
          <w:szCs w:val="32"/>
        </w:rPr>
        <w:t>，提供在线参展、专业观众在线登记、商业配对、品牌营销等服务。在现场设立企业服务专区，提供现场咨询服务。</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展会期间将策划举办多样化的务实合作对接会、推介会，如连锁商超肉类食品采购洽谈会、优质肉类食材采购洽谈会，还要举办相关专业化论坛等。</w:t>
      </w:r>
    </w:p>
    <w:p w:rsidR="001923E7" w:rsidRDefault="00393770">
      <w:pPr>
        <w:numPr>
          <w:ilvl w:val="0"/>
          <w:numId w:val="1"/>
        </w:numPr>
        <w:ind w:firstLineChars="200" w:firstLine="643"/>
        <w:rPr>
          <w:rFonts w:ascii="仿宋" w:eastAsia="仿宋" w:hAnsi="仿宋" w:cs="仿宋"/>
          <w:sz w:val="32"/>
          <w:szCs w:val="32"/>
        </w:rPr>
      </w:pPr>
      <w:r>
        <w:rPr>
          <w:rFonts w:ascii="仿宋" w:eastAsia="仿宋" w:hAnsi="仿宋" w:cs="仿宋" w:hint="eastAsia"/>
          <w:b/>
          <w:bCs/>
          <w:sz w:val="32"/>
          <w:szCs w:val="32"/>
        </w:rPr>
        <w:t>展会组织</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本次博览会由天津市进出口商会和中国羊人俱乐部联合主办，中国农业农村部相关行业部门和国内外协会、商会等相关组织和机构作为支持单位，联合新浪、腾讯、网易等媒体作为宣传单位。发挥</w:t>
      </w:r>
      <w:r>
        <w:rPr>
          <w:rFonts w:ascii="仿宋" w:eastAsia="仿宋" w:hAnsi="仿宋" w:cs="仿宋" w:hint="eastAsia"/>
          <w:sz w:val="32"/>
          <w:szCs w:val="32"/>
        </w:rPr>
        <w:t>各方面宣传、组织优势，积极谋划、充分筹备，力争将此博览会办成组织严谨有序、政府满意、市场认可、社会影响力强的展会。</w:t>
      </w:r>
    </w:p>
    <w:p w:rsidR="001923E7" w:rsidRDefault="00393770">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筹备情况</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目前，首届博览会的前期准备工作已基本就绪。天津市进出口商会与中国羊人俱乐部联合成立了专门工作团队，负责招商和招展工作。此次招展坚持市场化的原则，导入品牌概念，通过多种渠道面向全国及世界有关重点国家和地区公开招展，吸引行业龙头企业和品牌企业参展。</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工作团队现已制定了完善的宣传计划和方案，对</w:t>
      </w:r>
      <w:r>
        <w:rPr>
          <w:rFonts w:ascii="仿宋" w:eastAsia="仿宋" w:hAnsi="仿宋" w:cs="仿宋" w:hint="eastAsia"/>
          <w:sz w:val="32"/>
          <w:szCs w:val="32"/>
        </w:rPr>
        <w:t>2018</w:t>
      </w:r>
      <w:r>
        <w:rPr>
          <w:rFonts w:ascii="仿宋" w:eastAsia="仿宋" w:hAnsi="仿宋" w:cs="仿宋" w:hint="eastAsia"/>
          <w:sz w:val="32"/>
          <w:szCs w:val="32"/>
        </w:rPr>
        <w:t>天津国际肉类与食品进出口博览会进行展前宣传。通过专业媒体、大众媒体、多渠道全方位地大力宣传</w:t>
      </w:r>
      <w:r>
        <w:rPr>
          <w:rFonts w:ascii="仿宋" w:eastAsia="仿宋" w:hAnsi="仿宋" w:cs="仿宋" w:hint="eastAsia"/>
          <w:sz w:val="32"/>
          <w:szCs w:val="32"/>
        </w:rPr>
        <w:t>本次博览会，在境内外食品生产地、集散地或者同类品牌展会上开展形式多样的推介或招商会，以吸引更多的国内外肉类企业及业内人士参与和关注本次盛会。</w:t>
      </w:r>
    </w:p>
    <w:p w:rsidR="001923E7" w:rsidRDefault="00393770">
      <w:pPr>
        <w:numPr>
          <w:ilvl w:val="0"/>
          <w:numId w:val="1"/>
        </w:numPr>
        <w:ind w:firstLineChars="200" w:firstLine="643"/>
        <w:rPr>
          <w:rFonts w:ascii="仿宋" w:eastAsia="仿宋" w:hAnsi="仿宋" w:cs="仿宋"/>
          <w:b/>
          <w:bCs/>
          <w:sz w:val="32"/>
          <w:szCs w:val="32"/>
        </w:rPr>
      </w:pPr>
      <w:r>
        <w:rPr>
          <w:rFonts w:ascii="仿宋" w:eastAsia="仿宋" w:hAnsi="仿宋" w:cs="仿宋"/>
          <w:b/>
          <w:bCs/>
          <w:sz w:val="32"/>
          <w:szCs w:val="32"/>
        </w:rPr>
        <w:t>联系方式</w:t>
      </w:r>
    </w:p>
    <w:p w:rsidR="001923E7" w:rsidRDefault="00393770">
      <w:pPr>
        <w:widowControl/>
        <w:autoSpaceDE w:val="0"/>
        <w:autoSpaceDN w:val="0"/>
        <w:adjustRightInd w:val="0"/>
        <w:jc w:val="left"/>
        <w:rPr>
          <w:rFonts w:ascii="仿宋" w:eastAsia="仿宋" w:hAnsi="仿宋" w:cs="仿宋"/>
          <w:sz w:val="32"/>
          <w:szCs w:val="32"/>
        </w:rPr>
      </w:pPr>
      <w:r>
        <w:rPr>
          <w:rFonts w:ascii="仿宋" w:eastAsia="仿宋" w:hAnsi="仿宋" w:cs="仿宋" w:hint="eastAsia"/>
          <w:sz w:val="32"/>
          <w:szCs w:val="32"/>
        </w:rPr>
        <w:t>组委会联系方式：</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中国羊人俱乐部主席</w:t>
      </w:r>
      <w:r>
        <w:rPr>
          <w:rFonts w:ascii="仿宋" w:eastAsia="仿宋" w:hAnsi="仿宋" w:cs="仿宋" w:hint="eastAsia"/>
          <w:sz w:val="32"/>
          <w:szCs w:val="32"/>
        </w:rPr>
        <w:t xml:space="preserve">     </w:t>
      </w:r>
      <w:r>
        <w:rPr>
          <w:rFonts w:ascii="仿宋" w:eastAsia="仿宋" w:hAnsi="仿宋" w:cs="仿宋" w:hint="eastAsia"/>
          <w:sz w:val="32"/>
          <w:szCs w:val="32"/>
        </w:rPr>
        <w:t>毕清贵</w:t>
      </w:r>
      <w:r>
        <w:rPr>
          <w:rFonts w:ascii="仿宋" w:eastAsia="仿宋" w:hAnsi="仿宋" w:cs="仿宋" w:hint="eastAsia"/>
          <w:sz w:val="32"/>
          <w:szCs w:val="32"/>
        </w:rPr>
        <w:t xml:space="preserve">          18611369931</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天津市进出口商会秘书长</w:t>
      </w:r>
      <w:r>
        <w:rPr>
          <w:rFonts w:ascii="仿宋" w:eastAsia="仿宋" w:hAnsi="仿宋" w:cs="仿宋" w:hint="eastAsia"/>
          <w:sz w:val="32"/>
          <w:szCs w:val="32"/>
        </w:rPr>
        <w:t xml:space="preserve"> </w:t>
      </w:r>
      <w:r>
        <w:rPr>
          <w:rFonts w:ascii="仿宋" w:eastAsia="仿宋" w:hAnsi="仿宋" w:cs="仿宋" w:hint="eastAsia"/>
          <w:sz w:val="32"/>
          <w:szCs w:val="32"/>
        </w:rPr>
        <w:t>石</w:t>
      </w:r>
      <w:r>
        <w:rPr>
          <w:rFonts w:ascii="仿宋" w:eastAsia="仿宋" w:hAnsi="仿宋" w:cs="仿宋" w:hint="eastAsia"/>
          <w:sz w:val="32"/>
          <w:szCs w:val="32"/>
        </w:rPr>
        <w:t xml:space="preserve">  </w:t>
      </w:r>
      <w:r>
        <w:rPr>
          <w:rFonts w:ascii="仿宋" w:eastAsia="仿宋" w:hAnsi="仿宋" w:cs="仿宋" w:hint="eastAsia"/>
          <w:sz w:val="32"/>
          <w:szCs w:val="32"/>
        </w:rPr>
        <w:t>武</w:t>
      </w:r>
      <w:r>
        <w:rPr>
          <w:rFonts w:ascii="仿宋" w:eastAsia="仿宋" w:hAnsi="仿宋" w:cs="仿宋" w:hint="eastAsia"/>
          <w:sz w:val="32"/>
          <w:szCs w:val="32"/>
        </w:rPr>
        <w:t xml:space="preserve">          13011337898</w:t>
      </w:r>
    </w:p>
    <w:p w:rsidR="001923E7" w:rsidRDefault="00393770">
      <w:pPr>
        <w:ind w:firstLineChars="200" w:firstLine="640"/>
        <w:rPr>
          <w:rFonts w:ascii="仿宋" w:eastAsia="仿宋" w:hAnsi="仿宋" w:cs="仿宋"/>
          <w:sz w:val="32"/>
          <w:szCs w:val="32"/>
        </w:rPr>
      </w:pPr>
      <w:r>
        <w:rPr>
          <w:rFonts w:ascii="仿宋" w:eastAsia="仿宋" w:hAnsi="仿宋" w:cs="仿宋" w:hint="eastAsia"/>
          <w:sz w:val="32"/>
          <w:szCs w:val="32"/>
        </w:rPr>
        <w:t>中国羊人俱乐部副秘书长</w:t>
      </w:r>
      <w:r>
        <w:rPr>
          <w:rFonts w:ascii="仿宋" w:eastAsia="仿宋" w:hAnsi="仿宋" w:cs="仿宋" w:hint="eastAsia"/>
          <w:sz w:val="32"/>
          <w:szCs w:val="32"/>
        </w:rPr>
        <w:t xml:space="preserve"> </w:t>
      </w:r>
      <w:r>
        <w:rPr>
          <w:rFonts w:ascii="仿宋" w:eastAsia="仿宋" w:hAnsi="仿宋" w:cs="仿宋" w:hint="eastAsia"/>
          <w:sz w:val="32"/>
          <w:szCs w:val="32"/>
        </w:rPr>
        <w:t>忻</w:t>
      </w:r>
      <w:r>
        <w:rPr>
          <w:rFonts w:ascii="仿宋" w:eastAsia="仿宋" w:hAnsi="仿宋" w:cs="仿宋" w:hint="eastAsia"/>
          <w:sz w:val="32"/>
          <w:szCs w:val="32"/>
        </w:rPr>
        <w:t xml:space="preserve">  </w:t>
      </w:r>
      <w:r>
        <w:rPr>
          <w:rFonts w:ascii="仿宋" w:eastAsia="仿宋" w:hAnsi="仿宋" w:cs="仿宋" w:hint="eastAsia"/>
          <w:sz w:val="32"/>
          <w:szCs w:val="32"/>
        </w:rPr>
        <w:t>伟</w:t>
      </w:r>
      <w:r>
        <w:rPr>
          <w:rFonts w:ascii="仿宋" w:eastAsia="仿宋" w:hAnsi="仿宋" w:cs="仿宋" w:hint="eastAsia"/>
          <w:sz w:val="32"/>
          <w:szCs w:val="32"/>
        </w:rPr>
        <w:t xml:space="preserve">          13720011701</w:t>
      </w:r>
    </w:p>
    <w:p w:rsidR="001923E7" w:rsidRDefault="00393770">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组委会</w:t>
      </w:r>
      <w:r>
        <w:rPr>
          <w:rFonts w:ascii="仿宋" w:eastAsia="仿宋" w:hAnsi="仿宋" w:cs="仿宋"/>
          <w:sz w:val="32"/>
          <w:szCs w:val="32"/>
        </w:rPr>
        <w:t>地址</w:t>
      </w:r>
      <w:r>
        <w:rPr>
          <w:rFonts w:ascii="仿宋" w:eastAsia="仿宋" w:hAnsi="仿宋" w:cs="仿宋"/>
          <w:sz w:val="32"/>
          <w:szCs w:val="32"/>
        </w:rPr>
        <w:t>:</w:t>
      </w:r>
    </w:p>
    <w:p w:rsidR="001923E7" w:rsidRDefault="00393770">
      <w:pPr>
        <w:ind w:firstLineChars="200" w:firstLine="640"/>
        <w:rPr>
          <w:rFonts w:ascii="仿宋" w:eastAsia="仿宋" w:hAnsi="仿宋" w:cs="仿宋"/>
          <w:sz w:val="32"/>
          <w:szCs w:val="32"/>
        </w:rPr>
      </w:pPr>
      <w:r>
        <w:rPr>
          <w:rFonts w:ascii="仿宋" w:eastAsia="仿宋" w:hAnsi="仿宋" w:cs="仿宋"/>
          <w:sz w:val="32"/>
          <w:szCs w:val="32"/>
        </w:rPr>
        <w:t>天津市河西区解放南路</w:t>
      </w:r>
      <w:r>
        <w:rPr>
          <w:rFonts w:ascii="仿宋" w:eastAsia="仿宋" w:hAnsi="仿宋" w:cs="仿宋"/>
          <w:sz w:val="32"/>
          <w:szCs w:val="32"/>
        </w:rPr>
        <w:t>376</w:t>
      </w:r>
      <w:r>
        <w:rPr>
          <w:rFonts w:ascii="仿宋" w:eastAsia="仿宋" w:hAnsi="仿宋" w:cs="仿宋"/>
          <w:sz w:val="32"/>
          <w:szCs w:val="32"/>
        </w:rPr>
        <w:t>号富裕大厦</w:t>
      </w:r>
      <w:r>
        <w:rPr>
          <w:rFonts w:ascii="仿宋" w:eastAsia="仿宋" w:hAnsi="仿宋" w:cs="仿宋"/>
          <w:sz w:val="32"/>
          <w:szCs w:val="32"/>
        </w:rPr>
        <w:t>1</w:t>
      </w:r>
      <w:r>
        <w:rPr>
          <w:rFonts w:ascii="仿宋" w:eastAsia="仿宋" w:hAnsi="仿宋" w:cs="仿宋"/>
          <w:sz w:val="32"/>
          <w:szCs w:val="32"/>
        </w:rPr>
        <w:t>号楼</w:t>
      </w:r>
      <w:r>
        <w:rPr>
          <w:rFonts w:ascii="仿宋" w:eastAsia="仿宋" w:hAnsi="仿宋" w:cs="仿宋"/>
          <w:sz w:val="32"/>
          <w:szCs w:val="32"/>
        </w:rPr>
        <w:t>24</w:t>
      </w:r>
      <w:r>
        <w:rPr>
          <w:rFonts w:ascii="仿宋" w:eastAsia="仿宋" w:hAnsi="仿宋" w:cs="仿宋"/>
          <w:sz w:val="32"/>
          <w:szCs w:val="32"/>
        </w:rPr>
        <w:t>层</w:t>
      </w:r>
      <w:r>
        <w:rPr>
          <w:rFonts w:ascii="仿宋" w:eastAsia="仿宋" w:hAnsi="仿宋" w:cs="仿宋"/>
          <w:sz w:val="32"/>
          <w:szCs w:val="32"/>
        </w:rPr>
        <w:t xml:space="preserve"> </w:t>
      </w:r>
    </w:p>
    <w:p w:rsidR="001923E7" w:rsidRDefault="00393770">
      <w:pPr>
        <w:ind w:firstLineChars="200" w:firstLine="640"/>
        <w:rPr>
          <w:rFonts w:ascii="仿宋" w:eastAsia="仿宋" w:hAnsi="仿宋" w:cs="仿宋"/>
          <w:sz w:val="32"/>
          <w:szCs w:val="32"/>
        </w:rPr>
      </w:pPr>
      <w:r>
        <w:rPr>
          <w:rFonts w:ascii="仿宋" w:eastAsia="仿宋" w:hAnsi="仿宋" w:cs="仿宋"/>
          <w:sz w:val="32"/>
          <w:szCs w:val="32"/>
        </w:rPr>
        <w:t>北京市朝阳区四惠伊莎文心广场</w:t>
      </w:r>
      <w:r>
        <w:rPr>
          <w:rFonts w:ascii="仿宋" w:eastAsia="仿宋" w:hAnsi="仿宋" w:cs="仿宋"/>
          <w:sz w:val="32"/>
          <w:szCs w:val="32"/>
        </w:rPr>
        <w:t>A</w:t>
      </w:r>
      <w:r>
        <w:rPr>
          <w:rFonts w:ascii="仿宋" w:eastAsia="仿宋" w:hAnsi="仿宋" w:cs="仿宋"/>
          <w:sz w:val="32"/>
          <w:szCs w:val="32"/>
        </w:rPr>
        <w:t>座三层</w:t>
      </w:r>
      <w:r>
        <w:rPr>
          <w:rFonts w:ascii="仿宋" w:eastAsia="仿宋" w:hAnsi="仿宋" w:cs="仿宋"/>
          <w:sz w:val="32"/>
          <w:szCs w:val="32"/>
        </w:rPr>
        <w:t>D</w:t>
      </w:r>
      <w:r>
        <w:rPr>
          <w:rFonts w:ascii="仿宋" w:eastAsia="仿宋" w:hAnsi="仿宋" w:cs="仿宋"/>
          <w:sz w:val="32"/>
          <w:szCs w:val="32"/>
        </w:rPr>
        <w:t>05</w:t>
      </w:r>
      <w:r>
        <w:rPr>
          <w:rFonts w:ascii="仿宋" w:eastAsia="仿宋" w:hAnsi="仿宋" w:cs="仿宋"/>
          <w:sz w:val="32"/>
          <w:szCs w:val="32"/>
        </w:rPr>
        <w:t>室</w:t>
      </w:r>
      <w:r>
        <w:rPr>
          <w:rFonts w:ascii="仿宋" w:eastAsia="仿宋" w:hAnsi="仿宋" w:cs="仿宋"/>
          <w:sz w:val="32"/>
          <w:szCs w:val="32"/>
        </w:rPr>
        <w:t xml:space="preserve"> </w:t>
      </w:r>
    </w:p>
    <w:p w:rsidR="001923E7" w:rsidRDefault="001923E7">
      <w:pPr>
        <w:ind w:firstLineChars="200" w:firstLine="640"/>
        <w:rPr>
          <w:rFonts w:ascii="仿宋" w:eastAsia="仿宋" w:hAnsi="仿宋" w:cs="仿宋"/>
          <w:sz w:val="32"/>
          <w:szCs w:val="32"/>
        </w:rPr>
      </w:pPr>
    </w:p>
    <w:p w:rsidR="001923E7" w:rsidRDefault="001923E7">
      <w:pPr>
        <w:ind w:firstLineChars="200" w:firstLine="640"/>
        <w:rPr>
          <w:rFonts w:ascii="仿宋" w:eastAsia="仿宋" w:hAnsi="仿宋" w:cs="仿宋"/>
          <w:sz w:val="32"/>
          <w:szCs w:val="32"/>
        </w:rPr>
      </w:pPr>
    </w:p>
    <w:p w:rsidR="001923E7" w:rsidRDefault="001923E7">
      <w:pPr>
        <w:ind w:firstLineChars="200" w:firstLine="640"/>
        <w:rPr>
          <w:rFonts w:ascii="仿宋" w:eastAsia="仿宋" w:hAnsi="仿宋" w:cs="仿宋"/>
          <w:sz w:val="32"/>
          <w:szCs w:val="32"/>
        </w:rPr>
      </w:pPr>
    </w:p>
    <w:p w:rsidR="001923E7" w:rsidRDefault="001923E7">
      <w:pPr>
        <w:ind w:firstLineChars="200" w:firstLine="640"/>
        <w:rPr>
          <w:rFonts w:ascii="仿宋" w:eastAsia="仿宋" w:hAnsi="仿宋" w:cs="仿宋"/>
          <w:sz w:val="32"/>
          <w:szCs w:val="32"/>
        </w:rPr>
      </w:pPr>
    </w:p>
    <w:p w:rsidR="001923E7" w:rsidRDefault="001923E7">
      <w:pPr>
        <w:ind w:firstLineChars="200" w:firstLine="640"/>
        <w:rPr>
          <w:rFonts w:ascii="仿宋" w:eastAsia="仿宋" w:hAnsi="仿宋" w:cs="仿宋"/>
          <w:sz w:val="32"/>
          <w:szCs w:val="32"/>
        </w:rPr>
      </w:pPr>
    </w:p>
    <w:p w:rsidR="001923E7" w:rsidRDefault="001923E7">
      <w:pPr>
        <w:rPr>
          <w:rFonts w:ascii="仿宋" w:eastAsia="仿宋" w:hAnsi="仿宋" w:cs="仿宋"/>
          <w:sz w:val="32"/>
          <w:szCs w:val="32"/>
        </w:rPr>
      </w:pPr>
    </w:p>
    <w:p w:rsidR="001923E7" w:rsidRDefault="001923E7">
      <w:pPr>
        <w:rPr>
          <w:rFonts w:ascii="仿宋" w:eastAsia="仿宋" w:hAnsi="仿宋" w:cs="仿宋"/>
          <w:sz w:val="32"/>
          <w:szCs w:val="32"/>
        </w:rPr>
      </w:pPr>
    </w:p>
    <w:p w:rsidR="001923E7" w:rsidRDefault="001923E7">
      <w:pPr>
        <w:rPr>
          <w:rFonts w:ascii="仿宋" w:eastAsia="仿宋" w:hAnsi="仿宋" w:cs="仿宋"/>
          <w:sz w:val="32"/>
          <w:szCs w:val="32"/>
        </w:rPr>
      </w:pPr>
    </w:p>
    <w:p w:rsidR="001923E7" w:rsidRDefault="00393770">
      <w:pPr>
        <w:rPr>
          <w:rFonts w:ascii="仿宋" w:eastAsia="仿宋" w:hAnsi="仿宋" w:cs="仿宋"/>
          <w:sz w:val="32"/>
          <w:szCs w:val="32"/>
        </w:rPr>
      </w:pPr>
      <w:r>
        <w:rPr>
          <w:rFonts w:ascii="仿宋" w:eastAsia="仿宋" w:hAnsi="仿宋" w:cs="仿宋" w:hint="eastAsia"/>
          <w:sz w:val="32"/>
          <w:szCs w:val="32"/>
        </w:rPr>
        <w:lastRenderedPageBreak/>
        <w:t>附件二：</w:t>
      </w:r>
    </w:p>
    <w:p w:rsidR="001923E7" w:rsidRDefault="00393770" w:rsidP="0040754F">
      <w:pPr>
        <w:spacing w:beforeLines="50" w:afterLines="50"/>
        <w:jc w:val="center"/>
        <w:rPr>
          <w:rFonts w:ascii="黑体" w:eastAsia="黑体" w:hAnsi="黑体" w:cs="仿宋"/>
          <w:b/>
          <w:sz w:val="44"/>
          <w:szCs w:val="44"/>
        </w:rPr>
      </w:pPr>
      <w:r>
        <w:rPr>
          <w:rFonts w:ascii="黑体" w:eastAsia="黑体" w:hAnsi="黑体" w:cs="仿宋" w:hint="eastAsia"/>
          <w:b/>
          <w:sz w:val="44"/>
          <w:szCs w:val="44"/>
        </w:rPr>
        <w:t>主办方简介</w:t>
      </w:r>
    </w:p>
    <w:p w:rsidR="001923E7" w:rsidRDefault="00393770" w:rsidP="0040754F">
      <w:pPr>
        <w:spacing w:beforeLines="50" w:afterLines="50"/>
        <w:jc w:val="center"/>
        <w:rPr>
          <w:rFonts w:ascii="新宋体" w:eastAsia="新宋体" w:hAnsi="新宋体"/>
          <w:color w:val="000000" w:themeColor="text1"/>
          <w:sz w:val="36"/>
          <w:szCs w:val="36"/>
        </w:rPr>
      </w:pPr>
      <w:r>
        <w:rPr>
          <w:rFonts w:ascii="新宋体" w:eastAsia="新宋体" w:hAnsi="新宋体" w:cs="黑体" w:hint="eastAsia"/>
          <w:color w:val="000000" w:themeColor="text1"/>
          <w:sz w:val="36"/>
          <w:szCs w:val="36"/>
        </w:rPr>
        <w:t>天津市进出口商会</w:t>
      </w:r>
    </w:p>
    <w:p w:rsidR="001923E7" w:rsidRDefault="00393770">
      <w:pPr>
        <w:ind w:firstLineChars="200" w:firstLine="600"/>
        <w:rPr>
          <w:rFonts w:ascii="宋体" w:hAnsi="宋体" w:cs="宋体"/>
          <w:color w:val="000000" w:themeColor="text1"/>
          <w:sz w:val="30"/>
          <w:szCs w:val="30"/>
        </w:rPr>
      </w:pPr>
      <w:r>
        <w:rPr>
          <w:rFonts w:ascii="宋体" w:hAnsi="宋体" w:cs="宋体" w:hint="eastAsia"/>
          <w:color w:val="000000" w:themeColor="text1"/>
          <w:sz w:val="30"/>
          <w:szCs w:val="30"/>
        </w:rPr>
        <w:t>天津市进出口商会是本市第一家跨所有制、以进出口企业及相关行业机构为主体的、非营利的社会团体。商会成立于</w:t>
      </w:r>
      <w:r>
        <w:rPr>
          <w:rFonts w:ascii="宋体" w:hAnsi="宋体" w:cs="宋体"/>
          <w:color w:val="000000" w:themeColor="text1"/>
          <w:sz w:val="30"/>
          <w:szCs w:val="30"/>
        </w:rPr>
        <w:t>2014</w:t>
      </w:r>
      <w:r>
        <w:rPr>
          <w:rFonts w:ascii="宋体" w:hAnsi="宋体" w:cs="宋体" w:hint="eastAsia"/>
          <w:color w:val="000000" w:themeColor="text1"/>
          <w:sz w:val="30"/>
          <w:szCs w:val="30"/>
        </w:rPr>
        <w:t>年，拥有丰富的社会资源，积极吸纳各行业及不同所有制外贸企业成为商会会员，充分发挥龙头企业的带动作用。商会会员覆盖口岸、金融、保险、教育、物流、电子商务、机械、纺织、轻工、食品等多个行业领域，涵盖政府部门、国有、民营、外商投资企业和社会团体等多种领域。</w:t>
      </w:r>
    </w:p>
    <w:p w:rsidR="001923E7" w:rsidRDefault="00393770">
      <w:pPr>
        <w:ind w:firstLineChars="200" w:firstLine="600"/>
        <w:rPr>
          <w:rFonts w:ascii="宋体" w:hAnsi="宋体" w:cs="宋体"/>
          <w:color w:val="000000" w:themeColor="text1"/>
          <w:sz w:val="30"/>
          <w:szCs w:val="30"/>
        </w:rPr>
      </w:pPr>
      <w:r>
        <w:rPr>
          <w:rFonts w:ascii="宋体" w:hAnsi="宋体" w:cs="宋体" w:hint="eastAsia"/>
          <w:color w:val="000000" w:themeColor="text1"/>
          <w:sz w:val="30"/>
          <w:szCs w:val="30"/>
        </w:rPr>
        <w:t>商会坚持以“服务企业、反映诉求、搭建平台、促进交流、实现共赢”为宗旨，始终站在推动天津扩大对外开放的高度，以国际视野看事，以国际思维想事，以国际惯例办事，走国际化办会之路，主要致力于服务外贸进出口、服务会员企业，全力打造天津市促进“走出去与引进来”，推动外贸进口与出口，加快国内外两个市场对接、两种资源配置的国际交流平台。</w:t>
      </w:r>
    </w:p>
    <w:p w:rsidR="001923E7" w:rsidRDefault="00393770" w:rsidP="0040754F">
      <w:pPr>
        <w:spacing w:beforeLines="50" w:afterLines="50"/>
        <w:jc w:val="center"/>
        <w:rPr>
          <w:rFonts w:ascii="新宋体" w:eastAsia="新宋体" w:hAnsi="新宋体" w:cs="黑体"/>
          <w:color w:val="000000" w:themeColor="text1"/>
          <w:sz w:val="36"/>
          <w:szCs w:val="36"/>
        </w:rPr>
      </w:pPr>
      <w:r>
        <w:rPr>
          <w:rFonts w:ascii="新宋体" w:eastAsia="新宋体" w:hAnsi="新宋体" w:cs="黑体" w:hint="eastAsia"/>
          <w:color w:val="000000" w:themeColor="text1"/>
          <w:sz w:val="36"/>
          <w:szCs w:val="36"/>
        </w:rPr>
        <w:t>中国羊人俱乐部</w:t>
      </w:r>
    </w:p>
    <w:p w:rsidR="001923E7" w:rsidRDefault="00393770">
      <w:pPr>
        <w:spacing w:line="220" w:lineRule="atLeast"/>
        <w:ind w:firstLineChars="200" w:firstLine="600"/>
        <w:rPr>
          <w:rFonts w:ascii="宋体" w:hAnsi="宋体" w:cs="宋体"/>
          <w:sz w:val="30"/>
          <w:szCs w:val="30"/>
        </w:rPr>
      </w:pPr>
      <w:r>
        <w:rPr>
          <w:rFonts w:ascii="宋体" w:hAnsi="宋体" w:cs="宋体" w:hint="eastAsia"/>
          <w:sz w:val="30"/>
          <w:szCs w:val="30"/>
        </w:rPr>
        <w:t>中国羊人俱乐部（</w:t>
      </w:r>
      <w:r>
        <w:rPr>
          <w:rFonts w:ascii="宋体" w:hAnsi="宋体" w:cs="宋体" w:hint="eastAsia"/>
          <w:sz w:val="30"/>
          <w:szCs w:val="30"/>
        </w:rPr>
        <w:t>CSDC</w:t>
      </w:r>
      <w:r>
        <w:rPr>
          <w:rFonts w:ascii="宋体" w:hAnsi="宋体" w:cs="宋体" w:hint="eastAsia"/>
          <w:sz w:val="30"/>
          <w:szCs w:val="30"/>
        </w:rPr>
        <w:t>）是由中国和全球从事肉类产业的企业及其他组织和个人自愿组成的全球性、行业性和非营利性的自治组织。</w:t>
      </w:r>
    </w:p>
    <w:p w:rsidR="001923E7" w:rsidRDefault="00393770">
      <w:pPr>
        <w:spacing w:line="220" w:lineRule="atLeast"/>
        <w:rPr>
          <w:rFonts w:ascii="宋体" w:hAnsi="宋体" w:cs="宋体"/>
          <w:sz w:val="30"/>
          <w:szCs w:val="30"/>
        </w:rPr>
      </w:pPr>
      <w:r>
        <w:rPr>
          <w:rFonts w:ascii="宋体" w:hAnsi="宋体" w:cs="宋体" w:hint="eastAsia"/>
          <w:sz w:val="30"/>
          <w:szCs w:val="30"/>
        </w:rPr>
        <w:t>中国羊人俱乐部（</w:t>
      </w:r>
      <w:r>
        <w:rPr>
          <w:rFonts w:ascii="宋体" w:hAnsi="宋体" w:cs="宋体" w:hint="eastAsia"/>
          <w:sz w:val="30"/>
          <w:szCs w:val="30"/>
        </w:rPr>
        <w:t>CSDC</w:t>
      </w:r>
      <w:r>
        <w:rPr>
          <w:rFonts w:ascii="宋体" w:hAnsi="宋体" w:cs="宋体" w:hint="eastAsia"/>
          <w:sz w:val="30"/>
          <w:szCs w:val="30"/>
        </w:rPr>
        <w:t>）搭建六个平台一个家，努力</w:t>
      </w:r>
      <w:r>
        <w:rPr>
          <w:rFonts w:ascii="宋体" w:hAnsi="宋体" w:cs="宋体" w:hint="eastAsia"/>
          <w:sz w:val="30"/>
          <w:szCs w:val="30"/>
        </w:rPr>
        <w:t>使每一位会员</w:t>
      </w:r>
      <w:r>
        <w:rPr>
          <w:rFonts w:ascii="宋体" w:hAnsi="宋体" w:cs="宋体" w:hint="eastAsia"/>
          <w:sz w:val="30"/>
          <w:szCs w:val="30"/>
        </w:rPr>
        <w:lastRenderedPageBreak/>
        <w:t>获得家的感觉，体会到会员的尊享价值，获得满意的回报，使团队形成强大的向心力、引领力、号召力。“领头羊”平台，行业自律平台，共享共赢平台，投融资平台，法律保险服务平台，行业国际合作平台，“羊人之家”。俱乐部独立或联合组织举办肉类食品区域性、国家性或国际性交易会、技术讲座、高峰论坛等；建立“羊人商城”，促进会员的宣传与产品销售；组织国际肉类产品中国联合采购与分销中心；为会员提供技术和管理咨询及服务。</w:t>
      </w:r>
    </w:p>
    <w:p w:rsidR="001923E7" w:rsidRDefault="00393770">
      <w:pPr>
        <w:spacing w:line="220" w:lineRule="atLeast"/>
        <w:ind w:firstLineChars="200" w:firstLine="600"/>
        <w:rPr>
          <w:rFonts w:ascii="宋体" w:hAnsi="宋体" w:cs="宋体"/>
          <w:sz w:val="30"/>
          <w:szCs w:val="30"/>
        </w:rPr>
      </w:pPr>
      <w:r>
        <w:rPr>
          <w:rFonts w:ascii="宋体" w:hAnsi="宋体" w:cs="宋体" w:hint="eastAsia"/>
          <w:sz w:val="30"/>
          <w:szCs w:val="30"/>
        </w:rPr>
        <w:t>中国羊人俱乐部正在积极实施“羊博园”文化主题公园加盟发展战略计划，创造新型产业链。</w:t>
      </w:r>
    </w:p>
    <w:sectPr w:rsidR="001923E7" w:rsidSect="001923E7">
      <w:pgSz w:w="11906" w:h="16838"/>
      <w:pgMar w:top="1134"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770" w:rsidRDefault="00393770" w:rsidP="0040754F">
      <w:r>
        <w:separator/>
      </w:r>
    </w:p>
  </w:endnote>
  <w:endnote w:type="continuationSeparator" w:id="1">
    <w:p w:rsidR="00393770" w:rsidRDefault="00393770" w:rsidP="00407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770" w:rsidRDefault="00393770" w:rsidP="0040754F">
      <w:r>
        <w:separator/>
      </w:r>
    </w:p>
  </w:footnote>
  <w:footnote w:type="continuationSeparator" w:id="1">
    <w:p w:rsidR="00393770" w:rsidRDefault="00393770" w:rsidP="00407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349B2"/>
    <w:multiLevelType w:val="singleLevel"/>
    <w:tmpl w:val="439349B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0283"/>
    <w:rsid w:val="00006873"/>
    <w:rsid w:val="00026E55"/>
    <w:rsid w:val="000321BA"/>
    <w:rsid w:val="000405F5"/>
    <w:rsid w:val="00045708"/>
    <w:rsid w:val="00050278"/>
    <w:rsid w:val="00113C53"/>
    <w:rsid w:val="00123285"/>
    <w:rsid w:val="0012367C"/>
    <w:rsid w:val="00150B01"/>
    <w:rsid w:val="00154620"/>
    <w:rsid w:val="0018347C"/>
    <w:rsid w:val="001866C5"/>
    <w:rsid w:val="001923E7"/>
    <w:rsid w:val="001D2E57"/>
    <w:rsid w:val="00202981"/>
    <w:rsid w:val="0021749F"/>
    <w:rsid w:val="00225647"/>
    <w:rsid w:val="00227A1E"/>
    <w:rsid w:val="002305D7"/>
    <w:rsid w:val="00244187"/>
    <w:rsid w:val="00250FC7"/>
    <w:rsid w:val="002563C7"/>
    <w:rsid w:val="00266375"/>
    <w:rsid w:val="0027094F"/>
    <w:rsid w:val="00275225"/>
    <w:rsid w:val="002902F4"/>
    <w:rsid w:val="002912B3"/>
    <w:rsid w:val="00292AB9"/>
    <w:rsid w:val="00292D36"/>
    <w:rsid w:val="002A747F"/>
    <w:rsid w:val="002C352F"/>
    <w:rsid w:val="002C74D0"/>
    <w:rsid w:val="002D60E5"/>
    <w:rsid w:val="002E1F90"/>
    <w:rsid w:val="002E4E7C"/>
    <w:rsid w:val="002F23C6"/>
    <w:rsid w:val="002F3DAA"/>
    <w:rsid w:val="00301593"/>
    <w:rsid w:val="00304124"/>
    <w:rsid w:val="0032274F"/>
    <w:rsid w:val="003315AE"/>
    <w:rsid w:val="0034272B"/>
    <w:rsid w:val="00344999"/>
    <w:rsid w:val="00346C8D"/>
    <w:rsid w:val="00361C73"/>
    <w:rsid w:val="003761E4"/>
    <w:rsid w:val="00380A4D"/>
    <w:rsid w:val="0038229D"/>
    <w:rsid w:val="00393770"/>
    <w:rsid w:val="0039776F"/>
    <w:rsid w:val="003A54BF"/>
    <w:rsid w:val="003B7C4B"/>
    <w:rsid w:val="003C3B0F"/>
    <w:rsid w:val="003C4FD5"/>
    <w:rsid w:val="003F17B3"/>
    <w:rsid w:val="003F5DEC"/>
    <w:rsid w:val="0040754F"/>
    <w:rsid w:val="0041128D"/>
    <w:rsid w:val="00421DFB"/>
    <w:rsid w:val="00426E00"/>
    <w:rsid w:val="00441555"/>
    <w:rsid w:val="00441D2B"/>
    <w:rsid w:val="00443708"/>
    <w:rsid w:val="00455BC3"/>
    <w:rsid w:val="00455EB1"/>
    <w:rsid w:val="004645FB"/>
    <w:rsid w:val="00464F80"/>
    <w:rsid w:val="00473D55"/>
    <w:rsid w:val="004824F8"/>
    <w:rsid w:val="00493BC1"/>
    <w:rsid w:val="004C03F7"/>
    <w:rsid w:val="004C67B8"/>
    <w:rsid w:val="004F2916"/>
    <w:rsid w:val="004F37DB"/>
    <w:rsid w:val="004F4AEC"/>
    <w:rsid w:val="004F5071"/>
    <w:rsid w:val="004F51D7"/>
    <w:rsid w:val="00514A39"/>
    <w:rsid w:val="00517EBF"/>
    <w:rsid w:val="005338B4"/>
    <w:rsid w:val="00542913"/>
    <w:rsid w:val="00543B68"/>
    <w:rsid w:val="0054635E"/>
    <w:rsid w:val="0055112D"/>
    <w:rsid w:val="00577B1F"/>
    <w:rsid w:val="00581AC8"/>
    <w:rsid w:val="00582551"/>
    <w:rsid w:val="005848CC"/>
    <w:rsid w:val="005C62A0"/>
    <w:rsid w:val="005C6B6F"/>
    <w:rsid w:val="005E45FD"/>
    <w:rsid w:val="005F50C1"/>
    <w:rsid w:val="0060536E"/>
    <w:rsid w:val="00607DA5"/>
    <w:rsid w:val="00616E57"/>
    <w:rsid w:val="00657AA2"/>
    <w:rsid w:val="0067573E"/>
    <w:rsid w:val="006823D7"/>
    <w:rsid w:val="0069298F"/>
    <w:rsid w:val="00696594"/>
    <w:rsid w:val="00696AD8"/>
    <w:rsid w:val="006A3C5F"/>
    <w:rsid w:val="006C11D3"/>
    <w:rsid w:val="006C4EFA"/>
    <w:rsid w:val="006C5BCE"/>
    <w:rsid w:val="00711B49"/>
    <w:rsid w:val="00711C5D"/>
    <w:rsid w:val="00724E94"/>
    <w:rsid w:val="0072772C"/>
    <w:rsid w:val="00735E10"/>
    <w:rsid w:val="00742098"/>
    <w:rsid w:val="00744C88"/>
    <w:rsid w:val="00763A45"/>
    <w:rsid w:val="00764477"/>
    <w:rsid w:val="00781B59"/>
    <w:rsid w:val="00793313"/>
    <w:rsid w:val="00796194"/>
    <w:rsid w:val="00797907"/>
    <w:rsid w:val="007A6DF4"/>
    <w:rsid w:val="007B45A5"/>
    <w:rsid w:val="007B5D0E"/>
    <w:rsid w:val="007C5E1C"/>
    <w:rsid w:val="007D38D2"/>
    <w:rsid w:val="0080013B"/>
    <w:rsid w:val="00805040"/>
    <w:rsid w:val="00810E76"/>
    <w:rsid w:val="00812EAC"/>
    <w:rsid w:val="00813840"/>
    <w:rsid w:val="00835CF4"/>
    <w:rsid w:val="00847BAB"/>
    <w:rsid w:val="00852EB7"/>
    <w:rsid w:val="00853806"/>
    <w:rsid w:val="00856155"/>
    <w:rsid w:val="008744E2"/>
    <w:rsid w:val="008B7486"/>
    <w:rsid w:val="008D71CB"/>
    <w:rsid w:val="008E1925"/>
    <w:rsid w:val="008F4167"/>
    <w:rsid w:val="008F7479"/>
    <w:rsid w:val="009058EA"/>
    <w:rsid w:val="00915A7A"/>
    <w:rsid w:val="00930CF4"/>
    <w:rsid w:val="00931E88"/>
    <w:rsid w:val="0093328A"/>
    <w:rsid w:val="00934492"/>
    <w:rsid w:val="00953842"/>
    <w:rsid w:val="00967198"/>
    <w:rsid w:val="00977C25"/>
    <w:rsid w:val="00987036"/>
    <w:rsid w:val="00993616"/>
    <w:rsid w:val="009B2EEE"/>
    <w:rsid w:val="009E775D"/>
    <w:rsid w:val="00A04AF6"/>
    <w:rsid w:val="00A0554A"/>
    <w:rsid w:val="00A12712"/>
    <w:rsid w:val="00A12DD0"/>
    <w:rsid w:val="00A3207D"/>
    <w:rsid w:val="00A64504"/>
    <w:rsid w:val="00A65A9B"/>
    <w:rsid w:val="00A81C8A"/>
    <w:rsid w:val="00AC54F4"/>
    <w:rsid w:val="00AF3B56"/>
    <w:rsid w:val="00B10693"/>
    <w:rsid w:val="00B11024"/>
    <w:rsid w:val="00B1652F"/>
    <w:rsid w:val="00B2388B"/>
    <w:rsid w:val="00B40AC7"/>
    <w:rsid w:val="00B57E88"/>
    <w:rsid w:val="00B663AD"/>
    <w:rsid w:val="00B70BEB"/>
    <w:rsid w:val="00B72484"/>
    <w:rsid w:val="00B85C12"/>
    <w:rsid w:val="00B86674"/>
    <w:rsid w:val="00BB0F8F"/>
    <w:rsid w:val="00BD4A01"/>
    <w:rsid w:val="00BD4C1F"/>
    <w:rsid w:val="00BF0D61"/>
    <w:rsid w:val="00C01EB3"/>
    <w:rsid w:val="00C0795C"/>
    <w:rsid w:val="00C25615"/>
    <w:rsid w:val="00C37145"/>
    <w:rsid w:val="00C452B4"/>
    <w:rsid w:val="00C51656"/>
    <w:rsid w:val="00C530B3"/>
    <w:rsid w:val="00C53550"/>
    <w:rsid w:val="00C56B7F"/>
    <w:rsid w:val="00C8127D"/>
    <w:rsid w:val="00C93B72"/>
    <w:rsid w:val="00C93F6A"/>
    <w:rsid w:val="00CB6A94"/>
    <w:rsid w:val="00CC0283"/>
    <w:rsid w:val="00CE5F8E"/>
    <w:rsid w:val="00CF76B0"/>
    <w:rsid w:val="00D010BD"/>
    <w:rsid w:val="00D04860"/>
    <w:rsid w:val="00D46DD1"/>
    <w:rsid w:val="00D61C46"/>
    <w:rsid w:val="00D67F21"/>
    <w:rsid w:val="00D8792A"/>
    <w:rsid w:val="00D95A82"/>
    <w:rsid w:val="00D95FBF"/>
    <w:rsid w:val="00DF4046"/>
    <w:rsid w:val="00DF4D1F"/>
    <w:rsid w:val="00E0605D"/>
    <w:rsid w:val="00E26CA1"/>
    <w:rsid w:val="00E27F83"/>
    <w:rsid w:val="00E635F8"/>
    <w:rsid w:val="00E66589"/>
    <w:rsid w:val="00E73711"/>
    <w:rsid w:val="00E80DF1"/>
    <w:rsid w:val="00E87F50"/>
    <w:rsid w:val="00E97F1A"/>
    <w:rsid w:val="00EA1F42"/>
    <w:rsid w:val="00EB0032"/>
    <w:rsid w:val="00EB570E"/>
    <w:rsid w:val="00EC16A6"/>
    <w:rsid w:val="00EC2107"/>
    <w:rsid w:val="00EE5CBB"/>
    <w:rsid w:val="00F125B5"/>
    <w:rsid w:val="00F4076D"/>
    <w:rsid w:val="00F41642"/>
    <w:rsid w:val="00F7012A"/>
    <w:rsid w:val="00F7556F"/>
    <w:rsid w:val="00F907BC"/>
    <w:rsid w:val="00F96DF0"/>
    <w:rsid w:val="00FA534A"/>
    <w:rsid w:val="00FB2F13"/>
    <w:rsid w:val="00FB5003"/>
    <w:rsid w:val="00FD65CA"/>
    <w:rsid w:val="00FE0639"/>
    <w:rsid w:val="00FF63AF"/>
    <w:rsid w:val="05FD50E2"/>
    <w:rsid w:val="0BD61939"/>
    <w:rsid w:val="13BC3AC0"/>
    <w:rsid w:val="16C97D67"/>
    <w:rsid w:val="17B14DB2"/>
    <w:rsid w:val="1AD75624"/>
    <w:rsid w:val="27B876D4"/>
    <w:rsid w:val="3CE04B0D"/>
    <w:rsid w:val="413C25C8"/>
    <w:rsid w:val="510575E1"/>
    <w:rsid w:val="52BD68E2"/>
    <w:rsid w:val="59C66B61"/>
    <w:rsid w:val="62E621C9"/>
    <w:rsid w:val="685105A9"/>
    <w:rsid w:val="76362925"/>
    <w:rsid w:val="783268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3E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1923E7"/>
    <w:pPr>
      <w:ind w:leftChars="2500" w:left="100"/>
    </w:pPr>
  </w:style>
  <w:style w:type="paragraph" w:styleId="a4">
    <w:name w:val="footer"/>
    <w:basedOn w:val="a"/>
    <w:link w:val="Char0"/>
    <w:uiPriority w:val="99"/>
    <w:unhideWhenUsed/>
    <w:qFormat/>
    <w:rsid w:val="001923E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23E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qFormat/>
    <w:rsid w:val="001923E7"/>
    <w:rPr>
      <w:rFonts w:ascii="Times New Roman" w:hAnsi="Times New Roman"/>
      <w:kern w:val="2"/>
      <w:sz w:val="18"/>
      <w:szCs w:val="18"/>
    </w:rPr>
  </w:style>
  <w:style w:type="character" w:customStyle="1" w:styleId="Char0">
    <w:name w:val="页脚 Char"/>
    <w:link w:val="a4"/>
    <w:uiPriority w:val="99"/>
    <w:qFormat/>
    <w:rsid w:val="001923E7"/>
    <w:rPr>
      <w:rFonts w:ascii="Times New Roman" w:hAnsi="Times New Roman"/>
      <w:kern w:val="2"/>
      <w:sz w:val="18"/>
      <w:szCs w:val="18"/>
    </w:rPr>
  </w:style>
  <w:style w:type="character" w:customStyle="1" w:styleId="Char">
    <w:name w:val="日期 Char"/>
    <w:basedOn w:val="a0"/>
    <w:link w:val="a3"/>
    <w:uiPriority w:val="99"/>
    <w:semiHidden/>
    <w:qFormat/>
    <w:rsid w:val="001923E7"/>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434</Words>
  <Characters>2480</Characters>
  <Application>Microsoft Office Word</Application>
  <DocSecurity>0</DocSecurity>
  <Lines>20</Lines>
  <Paragraphs>5</Paragraphs>
  <ScaleCrop>false</ScaleCrop>
  <Company>china</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2018-06-07T09:56:00Z</cp:lastPrinted>
  <dcterms:created xsi:type="dcterms:W3CDTF">2018-07-19T02:05:00Z</dcterms:created>
  <dcterms:modified xsi:type="dcterms:W3CDTF">2018-07-19T02:20:00Z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