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0A" w:rsidRPr="00AC0297" w:rsidRDefault="00CB060A" w:rsidP="00CB060A">
      <w:pPr>
        <w:widowControl/>
        <w:tabs>
          <w:tab w:val="left" w:pos="0"/>
        </w:tabs>
        <w:contextualSpacing/>
        <w:rPr>
          <w:rFonts w:ascii="黑体" w:eastAsia="黑体" w:hAnsi="黑体" w:cs="Helvetica"/>
          <w:bCs/>
          <w:color w:val="000000"/>
          <w:kern w:val="0"/>
          <w:sz w:val="32"/>
          <w:szCs w:val="32"/>
        </w:rPr>
      </w:pPr>
      <w:r w:rsidRPr="00AC0297">
        <w:rPr>
          <w:rFonts w:ascii="黑体" w:eastAsia="黑体" w:hAnsi="黑体" w:cs="Helvetica" w:hint="eastAsia"/>
          <w:bCs/>
          <w:color w:val="000000"/>
          <w:kern w:val="0"/>
          <w:sz w:val="32"/>
          <w:szCs w:val="32"/>
        </w:rPr>
        <w:t>附件：</w:t>
      </w:r>
    </w:p>
    <w:p w:rsidR="00CB060A" w:rsidRPr="008F0B9B" w:rsidRDefault="00CB060A" w:rsidP="00CB060A">
      <w:pPr>
        <w:widowControl/>
        <w:tabs>
          <w:tab w:val="left" w:pos="0"/>
        </w:tabs>
        <w:contextualSpacing/>
        <w:jc w:val="center"/>
        <w:rPr>
          <w:rFonts w:ascii="方正小标宋简体" w:eastAsia="方正小标宋简体" w:hAnsi="黑体" w:cs="Helvetica"/>
          <w:bCs/>
          <w:color w:val="000000"/>
          <w:kern w:val="0"/>
          <w:sz w:val="28"/>
          <w:szCs w:val="32"/>
        </w:rPr>
      </w:pPr>
      <w:r w:rsidRPr="008F0B9B">
        <w:rPr>
          <w:rFonts w:ascii="方正小标宋简体" w:eastAsia="方正小标宋简体" w:hAnsi="黑体" w:hint="eastAsia"/>
          <w:sz w:val="28"/>
          <w:szCs w:val="32"/>
        </w:rPr>
        <w:t>2018</w:t>
      </w:r>
      <w:r w:rsidR="00614487">
        <w:rPr>
          <w:rFonts w:ascii="方正小标宋简体" w:eastAsia="方正小标宋简体" w:hAnsi="黑体" w:hint="eastAsia"/>
          <w:sz w:val="28"/>
          <w:szCs w:val="32"/>
        </w:rPr>
        <w:t>年内蒙古农牧企业扶持资金政策解读、申报实战经验培训</w:t>
      </w:r>
      <w:r w:rsidRPr="008F0B9B">
        <w:rPr>
          <w:rFonts w:ascii="方正小标宋简体" w:eastAsia="方正小标宋简体" w:hAnsi="黑体" w:hint="eastAsia"/>
          <w:sz w:val="28"/>
          <w:szCs w:val="32"/>
        </w:rPr>
        <w:t>会</w:t>
      </w:r>
      <w:r w:rsidRPr="008F0B9B">
        <w:rPr>
          <w:rFonts w:ascii="方正小标宋简体" w:eastAsia="方正小标宋简体" w:hAnsi="黑体" w:cs="Helvetica" w:hint="eastAsia"/>
          <w:bCs/>
          <w:color w:val="000000"/>
          <w:kern w:val="0"/>
          <w:sz w:val="28"/>
          <w:szCs w:val="32"/>
        </w:rPr>
        <w:t>报名表</w:t>
      </w:r>
    </w:p>
    <w:tbl>
      <w:tblPr>
        <w:tblW w:w="92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36"/>
        <w:gridCol w:w="1588"/>
        <w:gridCol w:w="3260"/>
        <w:gridCol w:w="1276"/>
        <w:gridCol w:w="1535"/>
      </w:tblGrid>
      <w:tr w:rsidR="00CB060A" w:rsidRPr="00AC0297" w:rsidTr="0076065E">
        <w:trPr>
          <w:trHeight w:val="516"/>
        </w:trPr>
        <w:tc>
          <w:tcPr>
            <w:tcW w:w="16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B060A" w:rsidRPr="00AC0297" w:rsidRDefault="00CB060A" w:rsidP="0076065E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单位名称</w:t>
            </w:r>
          </w:p>
        </w:tc>
        <w:tc>
          <w:tcPr>
            <w:tcW w:w="484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B060A" w:rsidRPr="00AC0297" w:rsidRDefault="00CB060A" w:rsidP="0076065E">
            <w:pPr>
              <w:widowControl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B060A" w:rsidRPr="00AC0297" w:rsidRDefault="00CB060A" w:rsidP="0076065E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法 人</w:t>
            </w:r>
          </w:p>
        </w:tc>
        <w:tc>
          <w:tcPr>
            <w:tcW w:w="1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B060A" w:rsidRPr="00AC0297" w:rsidRDefault="00CB060A" w:rsidP="0076065E">
            <w:pPr>
              <w:widowControl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CB060A" w:rsidRPr="00AC0297" w:rsidTr="0076065E">
        <w:trPr>
          <w:trHeight w:val="496"/>
        </w:trPr>
        <w:tc>
          <w:tcPr>
            <w:tcW w:w="16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B060A" w:rsidRPr="00AC0297" w:rsidRDefault="00CB060A" w:rsidP="0076065E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详细地址</w:t>
            </w:r>
          </w:p>
        </w:tc>
        <w:tc>
          <w:tcPr>
            <w:tcW w:w="484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B060A" w:rsidRPr="00AC0297" w:rsidRDefault="00CB060A" w:rsidP="0076065E">
            <w:pPr>
              <w:widowControl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B060A" w:rsidRPr="00AC0297" w:rsidRDefault="00CB060A" w:rsidP="0076065E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邮 箱</w:t>
            </w:r>
          </w:p>
        </w:tc>
        <w:tc>
          <w:tcPr>
            <w:tcW w:w="1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B060A" w:rsidRPr="00AC0297" w:rsidRDefault="00CB060A" w:rsidP="0076065E">
            <w:pPr>
              <w:widowControl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CB060A" w:rsidRPr="00AC0297" w:rsidTr="0076065E">
        <w:trPr>
          <w:trHeight w:val="567"/>
        </w:trPr>
        <w:tc>
          <w:tcPr>
            <w:tcW w:w="16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B060A" w:rsidRPr="00AC0297" w:rsidRDefault="00CB060A" w:rsidP="0076065E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参会人员</w:t>
            </w:r>
          </w:p>
        </w:tc>
        <w:tc>
          <w:tcPr>
            <w:tcW w:w="158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B060A" w:rsidRPr="00AC0297" w:rsidRDefault="00CB060A" w:rsidP="0076065E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性别</w:t>
            </w:r>
          </w:p>
        </w:tc>
        <w:tc>
          <w:tcPr>
            <w:tcW w:w="32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B060A" w:rsidRPr="00AC0297" w:rsidRDefault="00CB060A" w:rsidP="0076065E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职 务</w:t>
            </w:r>
          </w:p>
        </w:tc>
        <w:tc>
          <w:tcPr>
            <w:tcW w:w="281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B060A" w:rsidRPr="00AC0297" w:rsidRDefault="00CB060A" w:rsidP="0076065E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手机</w:t>
            </w:r>
          </w:p>
        </w:tc>
      </w:tr>
      <w:tr w:rsidR="00CB060A" w:rsidRPr="00AC0297" w:rsidTr="0076065E">
        <w:trPr>
          <w:trHeight w:val="559"/>
        </w:trPr>
        <w:tc>
          <w:tcPr>
            <w:tcW w:w="1636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B060A" w:rsidRPr="00AC0297" w:rsidRDefault="00CB060A" w:rsidP="0076065E">
            <w:pPr>
              <w:widowControl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8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B060A" w:rsidRPr="00AC0297" w:rsidRDefault="00CB060A" w:rsidP="0076065E">
            <w:pPr>
              <w:widowControl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6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B060A" w:rsidRPr="00AC0297" w:rsidRDefault="00CB060A" w:rsidP="0076065E">
            <w:pPr>
              <w:widowControl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81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B060A" w:rsidRPr="00AC0297" w:rsidRDefault="00CB060A" w:rsidP="0076065E">
            <w:pPr>
              <w:widowControl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CB060A" w:rsidRPr="00AC0297" w:rsidTr="0076065E">
        <w:trPr>
          <w:trHeight w:val="483"/>
        </w:trPr>
        <w:tc>
          <w:tcPr>
            <w:tcW w:w="1636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B060A" w:rsidRPr="00AC0297" w:rsidRDefault="00CB060A" w:rsidP="0076065E">
            <w:pPr>
              <w:widowControl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8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B060A" w:rsidRPr="00AC0297" w:rsidRDefault="00CB060A" w:rsidP="0076065E">
            <w:pPr>
              <w:widowControl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6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B060A" w:rsidRPr="00AC0297" w:rsidRDefault="00CB060A" w:rsidP="0076065E">
            <w:pPr>
              <w:widowControl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81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B060A" w:rsidRPr="00AC0297" w:rsidRDefault="00CB060A" w:rsidP="0076065E">
            <w:pPr>
              <w:widowControl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CB060A" w:rsidRPr="00AC0297" w:rsidTr="0076065E">
        <w:trPr>
          <w:trHeight w:val="819"/>
        </w:trPr>
        <w:tc>
          <w:tcPr>
            <w:tcW w:w="16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B060A" w:rsidRPr="00AC0297" w:rsidRDefault="00CB060A" w:rsidP="0076065E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会 务 费</w:t>
            </w:r>
          </w:p>
        </w:tc>
        <w:tc>
          <w:tcPr>
            <w:tcW w:w="7659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B060A" w:rsidRPr="00AC0297" w:rsidRDefault="00CB060A" w:rsidP="0076065E">
            <w:pPr>
              <w:widowControl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980元</w:t>
            </w:r>
            <w:r w:rsidRPr="00AC029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32"/>
              </w:rPr>
              <w:t>/</w:t>
            </w: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人（每单位限不超过2人）</w:t>
            </w:r>
            <w:r w:rsidRPr="00AC0297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32"/>
              </w:rPr>
              <w:t>,</w:t>
            </w: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含专家费、场地费、资料费、午餐费等。住宿统一安排，费用自理。</w:t>
            </w:r>
          </w:p>
          <w:p w:rsidR="00CB060A" w:rsidRPr="00AC0297" w:rsidRDefault="00CB060A" w:rsidP="0076065E">
            <w:pPr>
              <w:widowControl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会务费可银行转账或现场交纳。</w:t>
            </w:r>
          </w:p>
        </w:tc>
      </w:tr>
      <w:tr w:rsidR="00CB060A" w:rsidRPr="00AC0297" w:rsidTr="0076065E">
        <w:trPr>
          <w:trHeight w:val="2425"/>
        </w:trPr>
        <w:tc>
          <w:tcPr>
            <w:tcW w:w="16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B060A" w:rsidRPr="00AC0297" w:rsidRDefault="00CB060A" w:rsidP="0076065E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请选择参会目的（请划√）</w:t>
            </w:r>
          </w:p>
        </w:tc>
        <w:tc>
          <w:tcPr>
            <w:tcW w:w="7659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B060A" w:rsidRPr="00AC0297" w:rsidRDefault="00CB060A" w:rsidP="0076065E">
            <w:pPr>
              <w:widowControl/>
              <w:ind w:left="280" w:hangingChars="100" w:hanging="280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□通过大会了解国家最新政策及扶持方向，掌握项目申报方法及可研编写要点；</w:t>
            </w:r>
          </w:p>
          <w:p w:rsidR="00CB060A" w:rsidRPr="00AC0297" w:rsidRDefault="00CB060A" w:rsidP="0076065E">
            <w:pPr>
              <w:widowControl/>
              <w:contextualSpacing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□向专家咨询企业项目，寻求破解企业经营所面临的困境；</w:t>
            </w:r>
          </w:p>
          <w:p w:rsidR="00CB060A" w:rsidRPr="00AC0297" w:rsidRDefault="00CB060A" w:rsidP="0076065E">
            <w:pPr>
              <w:widowControl/>
              <w:contextualSpacing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□需专家到本企业考察、指导。</w:t>
            </w:r>
          </w:p>
        </w:tc>
      </w:tr>
      <w:tr w:rsidR="00CB060A" w:rsidRPr="00AC0297" w:rsidTr="0076065E">
        <w:trPr>
          <w:trHeight w:val="509"/>
        </w:trPr>
        <w:tc>
          <w:tcPr>
            <w:tcW w:w="16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B060A" w:rsidRPr="00AC0297" w:rsidRDefault="00CB060A" w:rsidP="0076065E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bookmarkStart w:id="0" w:name="OLE_LINK2" w:colFirst="0" w:colLast="1"/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其他说明</w:t>
            </w:r>
          </w:p>
        </w:tc>
        <w:tc>
          <w:tcPr>
            <w:tcW w:w="7659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B060A" w:rsidRPr="00AC0297" w:rsidRDefault="00CB060A" w:rsidP="0076065E">
            <w:pPr>
              <w:widowControl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报名负责人:范老师</w:t>
            </w:r>
            <w:bookmarkStart w:id="1" w:name="_GoBack"/>
            <w:bookmarkEnd w:id="1"/>
          </w:p>
          <w:p w:rsidR="00CB060A" w:rsidRPr="00AC0297" w:rsidRDefault="00CB060A" w:rsidP="0076065E">
            <w:pPr>
              <w:widowControl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手机：18347917620（微信）</w:t>
            </w:r>
          </w:p>
          <w:p w:rsidR="00CB060A" w:rsidRPr="00AC0297" w:rsidRDefault="00CB060A" w:rsidP="0076065E">
            <w:pPr>
              <w:widowControl/>
              <w:contextualSpacing/>
              <w:jc w:val="left"/>
              <w:rPr>
                <w:rStyle w:val="a5"/>
                <w:rFonts w:ascii="仿宋_GB2312" w:eastAsia="仿宋_GB2312" w:hAnsi="宋体" w:cs="宋体"/>
                <w:kern w:val="0"/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报名邮箱：</w:t>
            </w:r>
            <w:hyperlink r:id="rId6" w:history="1">
              <w:r w:rsidRPr="00AC0297">
                <w:rPr>
                  <w:rStyle w:val="a5"/>
                  <w:rFonts w:ascii="仿宋_GB2312" w:eastAsia="仿宋_GB2312" w:hAnsi="宋体" w:cs="宋体" w:hint="eastAsia"/>
                  <w:kern w:val="0"/>
                  <w:sz w:val="28"/>
                  <w:szCs w:val="32"/>
                </w:rPr>
                <w:t>nmg</w:t>
              </w:r>
              <w:r w:rsidRPr="00AC0297">
                <w:rPr>
                  <w:rStyle w:val="a5"/>
                  <w:rFonts w:ascii="仿宋_GB2312" w:eastAsia="仿宋_GB2312" w:hAnsi="宋体" w:cs="宋体"/>
                  <w:kern w:val="0"/>
                  <w:sz w:val="28"/>
                  <w:szCs w:val="32"/>
                </w:rPr>
                <w:t>dingmu</w:t>
              </w:r>
              <w:r w:rsidRPr="00AC0297">
                <w:rPr>
                  <w:rStyle w:val="a5"/>
                  <w:rFonts w:ascii="仿宋_GB2312" w:eastAsia="仿宋_GB2312" w:hAnsi="宋体" w:cs="宋体" w:hint="eastAsia"/>
                  <w:kern w:val="0"/>
                  <w:sz w:val="28"/>
                  <w:szCs w:val="32"/>
                </w:rPr>
                <w:t>@126.com</w:t>
              </w:r>
            </w:hyperlink>
          </w:p>
          <w:p w:rsidR="00CB060A" w:rsidRPr="00AC0297" w:rsidRDefault="00CB060A" w:rsidP="0076065E">
            <w:pPr>
              <w:widowControl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收款账户：内蒙古鼎牧企业管理咨询服务有限公司</w:t>
            </w:r>
          </w:p>
          <w:p w:rsidR="00CB060A" w:rsidRPr="00AC0297" w:rsidRDefault="00CB060A" w:rsidP="0076065E">
            <w:pPr>
              <w:widowControl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 xml:space="preserve">账 </w:t>
            </w:r>
            <w:r w:rsidRPr="00AC0297"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  <w:t xml:space="preserve">   </w:t>
            </w: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号：15050170820800000268</w:t>
            </w:r>
          </w:p>
          <w:p w:rsidR="00CB060A" w:rsidRPr="00AC0297" w:rsidRDefault="00CB060A" w:rsidP="0076065E">
            <w:pPr>
              <w:widowControl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开户银行：中国建设银行股份有限公司呼和浩特新城南街支行</w:t>
            </w:r>
          </w:p>
          <w:p w:rsidR="00CB060A" w:rsidRPr="00AC0297" w:rsidRDefault="00CB060A" w:rsidP="0076065E">
            <w:pPr>
              <w:contextualSpacing/>
              <w:jc w:val="left"/>
              <w:rPr>
                <w:sz w:val="28"/>
                <w:szCs w:val="32"/>
              </w:rPr>
            </w:pPr>
            <w:r w:rsidRPr="00AC0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注：报名表发至邮箱后，请务必联系报名负责人确认报名信息。</w:t>
            </w:r>
          </w:p>
        </w:tc>
      </w:tr>
      <w:bookmarkEnd w:id="0"/>
    </w:tbl>
    <w:p w:rsidR="001C600D" w:rsidRPr="00CB060A" w:rsidRDefault="001C600D" w:rsidP="00CB060A"/>
    <w:sectPr w:rsidR="001C600D" w:rsidRPr="00CB060A" w:rsidSect="008F0B9B">
      <w:footerReference w:type="default" r:id="rId7"/>
      <w:footerReference w:type="first" r:id="rId8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66D" w:rsidRDefault="00AF266D" w:rsidP="00CB060A">
      <w:r>
        <w:separator/>
      </w:r>
    </w:p>
  </w:endnote>
  <w:endnote w:type="continuationSeparator" w:id="1">
    <w:p w:rsidR="00AF266D" w:rsidRDefault="00AF266D" w:rsidP="00CB0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8802"/>
      <w:docPartObj>
        <w:docPartGallery w:val="Page Numbers (Bottom of Page)"/>
        <w:docPartUnique/>
      </w:docPartObj>
    </w:sdtPr>
    <w:sdtContent>
      <w:p w:rsidR="008F0B9B" w:rsidRDefault="001B388E">
        <w:pPr>
          <w:pStyle w:val="a4"/>
          <w:jc w:val="center"/>
        </w:pPr>
        <w:r w:rsidRPr="008F0B9B">
          <w:rPr>
            <w:rFonts w:asciiTheme="minorEastAsia" w:hAnsiTheme="minorEastAsia"/>
            <w:sz w:val="28"/>
            <w:szCs w:val="28"/>
          </w:rPr>
          <w:fldChar w:fldCharType="begin"/>
        </w:r>
        <w:r w:rsidR="001C600D" w:rsidRPr="008F0B9B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8F0B9B">
          <w:rPr>
            <w:rFonts w:asciiTheme="minorEastAsia" w:hAnsiTheme="minorEastAsia"/>
            <w:sz w:val="28"/>
            <w:szCs w:val="28"/>
          </w:rPr>
          <w:fldChar w:fldCharType="separate"/>
        </w:r>
        <w:r w:rsidR="00614487" w:rsidRPr="0061448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614487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8F0B9B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38030B" w:rsidRDefault="00AF266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8799"/>
      <w:docPartObj>
        <w:docPartGallery w:val="Page Numbers (Bottom of Page)"/>
        <w:docPartUnique/>
      </w:docPartObj>
    </w:sdtPr>
    <w:sdtContent>
      <w:p w:rsidR="008F0B9B" w:rsidRDefault="001B388E">
        <w:pPr>
          <w:pStyle w:val="a4"/>
          <w:jc w:val="center"/>
        </w:pPr>
        <w:r w:rsidRPr="008F0B9B">
          <w:rPr>
            <w:rFonts w:asciiTheme="minorEastAsia" w:hAnsiTheme="minorEastAsia"/>
            <w:sz w:val="28"/>
            <w:szCs w:val="28"/>
          </w:rPr>
          <w:fldChar w:fldCharType="begin"/>
        </w:r>
        <w:r w:rsidR="001C600D" w:rsidRPr="008F0B9B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8F0B9B">
          <w:rPr>
            <w:rFonts w:asciiTheme="minorEastAsia" w:hAnsiTheme="minorEastAsia"/>
            <w:sz w:val="28"/>
            <w:szCs w:val="28"/>
          </w:rPr>
          <w:fldChar w:fldCharType="separate"/>
        </w:r>
        <w:r w:rsidR="001C600D" w:rsidRPr="008F0B9B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C600D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8F0B9B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38030B" w:rsidRPr="0038030B" w:rsidRDefault="00AF266D" w:rsidP="0038030B">
    <w:pPr>
      <w:pStyle w:val="a4"/>
      <w:rPr>
        <w:rFonts w:ascii="黑体" w:eastAsia="黑体" w:hAnsi="黑体"/>
        <w:sz w:val="24"/>
        <w:lang w:val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66D" w:rsidRDefault="00AF266D" w:rsidP="00CB060A">
      <w:r>
        <w:separator/>
      </w:r>
    </w:p>
  </w:footnote>
  <w:footnote w:type="continuationSeparator" w:id="1">
    <w:p w:rsidR="00AF266D" w:rsidRDefault="00AF266D" w:rsidP="00CB06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60A"/>
    <w:rsid w:val="001B388E"/>
    <w:rsid w:val="001C600D"/>
    <w:rsid w:val="00614487"/>
    <w:rsid w:val="00AF266D"/>
    <w:rsid w:val="00CB0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0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06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0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60A"/>
    <w:rPr>
      <w:sz w:val="18"/>
      <w:szCs w:val="18"/>
    </w:rPr>
  </w:style>
  <w:style w:type="character" w:styleId="a5">
    <w:name w:val="Hyperlink"/>
    <w:basedOn w:val="a0"/>
    <w:uiPriority w:val="99"/>
    <w:unhideWhenUsed/>
    <w:rsid w:val="00CB06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mgdingmu@126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2018-05-04T08:51:00Z</dcterms:created>
  <dcterms:modified xsi:type="dcterms:W3CDTF">2018-05-07T08:18:00Z</dcterms:modified>
</cp:coreProperties>
</file>